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296"/>
        <w:tblW w:w="20662" w:type="dxa"/>
        <w:tblLayout w:type="fixed"/>
        <w:tblLook w:val="04A0" w:firstRow="1" w:lastRow="0" w:firstColumn="1" w:lastColumn="0" w:noHBand="0" w:noVBand="1"/>
      </w:tblPr>
      <w:tblGrid>
        <w:gridCol w:w="675"/>
        <w:gridCol w:w="7"/>
        <w:gridCol w:w="2687"/>
        <w:gridCol w:w="2693"/>
        <w:gridCol w:w="142"/>
        <w:gridCol w:w="1701"/>
        <w:gridCol w:w="708"/>
        <w:gridCol w:w="709"/>
        <w:gridCol w:w="709"/>
        <w:gridCol w:w="709"/>
        <w:gridCol w:w="283"/>
        <w:gridCol w:w="1134"/>
        <w:gridCol w:w="1276"/>
        <w:gridCol w:w="425"/>
        <w:gridCol w:w="425"/>
        <w:gridCol w:w="426"/>
        <w:gridCol w:w="425"/>
        <w:gridCol w:w="425"/>
        <w:gridCol w:w="284"/>
        <w:gridCol w:w="567"/>
        <w:gridCol w:w="1842"/>
        <w:gridCol w:w="2410"/>
      </w:tblGrid>
      <w:tr w:rsidR="003A4ABE" w:rsidTr="0020756C">
        <w:tc>
          <w:tcPr>
            <w:tcW w:w="20662" w:type="dxa"/>
            <w:gridSpan w:val="22"/>
            <w:shd w:val="clear" w:color="auto" w:fill="B4C6E7" w:themeFill="accent5" w:themeFillTint="66"/>
          </w:tcPr>
          <w:p w:rsidR="00B344FA" w:rsidRDefault="00C31B72" w:rsidP="00F058C4">
            <w:pPr>
              <w:jc w:val="center"/>
              <w:rPr>
                <w:b/>
                <w:i/>
                <w:sz w:val="28"/>
              </w:rPr>
            </w:pPr>
            <w:r>
              <w:rPr>
                <w:b/>
                <w:sz w:val="32"/>
              </w:rPr>
              <w:t>Reading</w:t>
            </w:r>
            <w:r w:rsidR="00FA6DC3">
              <w:rPr>
                <w:b/>
                <w:sz w:val="28"/>
              </w:rPr>
              <w:t xml:space="preserve"> </w:t>
            </w:r>
            <w:r w:rsidR="009733C4">
              <w:rPr>
                <w:b/>
                <w:sz w:val="28"/>
              </w:rPr>
              <w:t>–</w:t>
            </w:r>
            <w:r w:rsidR="00FA6DC3">
              <w:rPr>
                <w:b/>
                <w:sz w:val="28"/>
              </w:rPr>
              <w:t xml:space="preserve"> </w:t>
            </w:r>
            <w:r w:rsidR="0044141B" w:rsidRPr="0044141B">
              <w:rPr>
                <w:b/>
                <w:i/>
                <w:sz w:val="28"/>
                <w:highlight w:val="yellow"/>
              </w:rPr>
              <w:t>Phonics</w:t>
            </w:r>
          </w:p>
          <w:p w:rsidR="003A4ABE" w:rsidRDefault="00303BC5" w:rsidP="00B344FA">
            <w:pPr>
              <w:jc w:val="center"/>
              <w:rPr>
                <w:b/>
                <w:sz w:val="28"/>
              </w:rPr>
            </w:pPr>
            <w:r>
              <w:rPr>
                <w:b/>
                <w:i/>
                <w:sz w:val="28"/>
              </w:rPr>
              <w:t xml:space="preserve"> listening and oral blending</w:t>
            </w:r>
            <w:r w:rsidR="00B344FA">
              <w:rPr>
                <w:b/>
                <w:sz w:val="28"/>
              </w:rPr>
              <w:t xml:space="preserve"> &amp; recognising Graphemes</w:t>
            </w:r>
          </w:p>
          <w:p w:rsidR="00B75533" w:rsidRPr="00B344FA" w:rsidRDefault="00B75533" w:rsidP="00B344FA">
            <w:pPr>
              <w:jc w:val="center"/>
              <w:rPr>
                <w:b/>
                <w:sz w:val="28"/>
              </w:rPr>
            </w:pPr>
            <w:r w:rsidRPr="00B75533">
              <w:rPr>
                <w:b/>
                <w:sz w:val="28"/>
                <w:highlight w:val="cyan"/>
              </w:rPr>
              <w:t>CHECK PHASE 1</w:t>
            </w:r>
          </w:p>
        </w:tc>
      </w:tr>
      <w:tr w:rsidR="003D2294" w:rsidTr="008041D1">
        <w:trPr>
          <w:cantSplit/>
          <w:trHeight w:val="1134"/>
        </w:trPr>
        <w:tc>
          <w:tcPr>
            <w:tcW w:w="675" w:type="dxa"/>
            <w:shd w:val="clear" w:color="auto" w:fill="A679FF"/>
            <w:textDirection w:val="btLr"/>
          </w:tcPr>
          <w:p w:rsidR="003D2294" w:rsidRPr="003D2294" w:rsidRDefault="008041D1" w:rsidP="008041D1">
            <w:pPr>
              <w:ind w:left="113" w:right="113"/>
              <w:jc w:val="center"/>
              <w:rPr>
                <w:b/>
                <w:color w:val="FFFFFF" w:themeColor="background1"/>
                <w:sz w:val="24"/>
                <w:highlight w:val="cyan"/>
              </w:rPr>
            </w:pPr>
            <w:r>
              <w:rPr>
                <w:b/>
                <w:color w:val="FFFFFF" w:themeColor="background1"/>
              </w:rPr>
              <w:t>Impact</w:t>
            </w:r>
          </w:p>
        </w:tc>
        <w:tc>
          <w:tcPr>
            <w:tcW w:w="7938" w:type="dxa"/>
            <w:gridSpan w:val="6"/>
            <w:shd w:val="clear" w:color="auto" w:fill="D6C1FF"/>
          </w:tcPr>
          <w:p w:rsidR="003D2294" w:rsidRPr="00EE23C7" w:rsidRDefault="003D2294" w:rsidP="009733C4">
            <w:pPr>
              <w:rPr>
                <w:i/>
                <w:sz w:val="24"/>
                <w:szCs w:val="28"/>
                <w:highlight w:val="cyan"/>
              </w:rPr>
            </w:pPr>
            <w:r w:rsidRPr="003D2294">
              <w:rPr>
                <w:b/>
                <w:sz w:val="24"/>
                <w:szCs w:val="28"/>
              </w:rPr>
              <w:t xml:space="preserve">Explorers: </w:t>
            </w:r>
            <w:r w:rsidR="00624005">
              <w:rPr>
                <w:b/>
                <w:sz w:val="24"/>
                <w:szCs w:val="28"/>
              </w:rPr>
              <w:t xml:space="preserve"> </w:t>
            </w:r>
            <w:r w:rsidR="00624005" w:rsidRPr="00FD7181">
              <w:rPr>
                <w:sz w:val="24"/>
                <w:szCs w:val="28"/>
              </w:rPr>
              <w:t>will learn to distinguish between sounds and begin to recognise that marks carry meaning and that those marks can be different.</w:t>
            </w:r>
            <w:r w:rsidR="00624005">
              <w:rPr>
                <w:b/>
                <w:sz w:val="24"/>
                <w:szCs w:val="28"/>
              </w:rPr>
              <w:t xml:space="preserve">  </w:t>
            </w:r>
            <w:r w:rsidR="00060E98" w:rsidRPr="00060E98">
              <w:rPr>
                <w:sz w:val="24"/>
                <w:szCs w:val="28"/>
              </w:rPr>
              <w:t>They will develop an understanding of stories through repetition and begin to anticipate familiar parts.</w:t>
            </w:r>
            <w:r w:rsidR="00060E98">
              <w:rPr>
                <w:b/>
                <w:sz w:val="24"/>
                <w:szCs w:val="28"/>
              </w:rPr>
              <w:t xml:space="preserve">  </w:t>
            </w:r>
          </w:p>
        </w:tc>
        <w:tc>
          <w:tcPr>
            <w:tcW w:w="7230" w:type="dxa"/>
            <w:gridSpan w:val="12"/>
            <w:shd w:val="clear" w:color="auto" w:fill="C7ABFF"/>
          </w:tcPr>
          <w:p w:rsidR="003D2294" w:rsidRPr="003D2294" w:rsidRDefault="003D2294" w:rsidP="00060E98">
            <w:pPr>
              <w:rPr>
                <w:b/>
                <w:sz w:val="24"/>
                <w:szCs w:val="28"/>
                <w:highlight w:val="cyan"/>
              </w:rPr>
            </w:pPr>
            <w:r w:rsidRPr="003D2294">
              <w:rPr>
                <w:b/>
                <w:sz w:val="24"/>
                <w:szCs w:val="28"/>
              </w:rPr>
              <w:t>Independent Learners:</w:t>
            </w:r>
            <w:r>
              <w:rPr>
                <w:b/>
                <w:sz w:val="24"/>
                <w:szCs w:val="28"/>
              </w:rPr>
              <w:t xml:space="preserve"> </w:t>
            </w:r>
            <w:r w:rsidR="00060E98">
              <w:rPr>
                <w:b/>
                <w:sz w:val="24"/>
                <w:szCs w:val="28"/>
              </w:rPr>
              <w:t xml:space="preserve"> </w:t>
            </w:r>
            <w:r w:rsidR="00060E98" w:rsidRPr="00060E98">
              <w:rPr>
                <w:sz w:val="24"/>
                <w:szCs w:val="28"/>
              </w:rPr>
              <w:t>Will grow in confidence in linking letters to sounds and recognising an increasing number of graphemes and digraphs.  Their knowledge of sight and familiar key words will grow meaning they can increase the pace and confidence in their reading.</w:t>
            </w:r>
          </w:p>
        </w:tc>
        <w:tc>
          <w:tcPr>
            <w:tcW w:w="4819" w:type="dxa"/>
            <w:gridSpan w:val="3"/>
            <w:shd w:val="clear" w:color="auto" w:fill="BA97FF"/>
          </w:tcPr>
          <w:p w:rsidR="003D2294" w:rsidRPr="003D2294" w:rsidRDefault="00AD20F9" w:rsidP="00B455DA">
            <w:pPr>
              <w:jc w:val="both"/>
              <w:rPr>
                <w:b/>
                <w:sz w:val="24"/>
                <w:highlight w:val="cyan"/>
              </w:rPr>
            </w:pPr>
            <w:r>
              <w:rPr>
                <w:b/>
                <w:sz w:val="24"/>
              </w:rPr>
              <w:t>Employment</w:t>
            </w:r>
            <w:r w:rsidR="003D2294" w:rsidRPr="003D2294">
              <w:rPr>
                <w:b/>
                <w:sz w:val="24"/>
              </w:rPr>
              <w:t xml:space="preserve"> Seekers:</w:t>
            </w:r>
            <w:r w:rsidR="003D2294">
              <w:rPr>
                <w:b/>
                <w:sz w:val="24"/>
              </w:rPr>
              <w:t xml:space="preserve"> </w:t>
            </w:r>
            <w:r w:rsidR="00B455DA">
              <w:rPr>
                <w:b/>
                <w:sz w:val="24"/>
              </w:rPr>
              <w:t xml:space="preserve"> </w:t>
            </w:r>
            <w:r w:rsidR="00B455DA" w:rsidRPr="00B455DA">
              <w:rPr>
                <w:sz w:val="24"/>
              </w:rPr>
              <w:t>are able to use phonics knowledge, knowledge of spelling patterns and sight recognition to read all relevant information required for pleasure, careers, for information and further education.</w:t>
            </w:r>
          </w:p>
        </w:tc>
      </w:tr>
      <w:tr w:rsidR="00B344FA" w:rsidTr="00AE5A42">
        <w:tc>
          <w:tcPr>
            <w:tcW w:w="682" w:type="dxa"/>
            <w:gridSpan w:val="2"/>
            <w:vMerge w:val="restart"/>
            <w:shd w:val="clear" w:color="auto" w:fill="3B3838" w:themeFill="background2" w:themeFillShade="40"/>
          </w:tcPr>
          <w:p w:rsidR="00B344FA" w:rsidRDefault="00B344FA" w:rsidP="003D2294"/>
        </w:tc>
        <w:tc>
          <w:tcPr>
            <w:tcW w:w="19980" w:type="dxa"/>
            <w:gridSpan w:val="20"/>
            <w:shd w:val="clear" w:color="auto" w:fill="F7CAAC" w:themeFill="accent2" w:themeFillTint="66"/>
          </w:tcPr>
          <w:p w:rsidR="00B344FA" w:rsidRPr="002B6A01" w:rsidRDefault="00B344FA" w:rsidP="00AE5A42">
            <w:pPr>
              <w:jc w:val="center"/>
              <w:rPr>
                <w:b/>
              </w:rPr>
            </w:pPr>
            <w:r>
              <w:rPr>
                <w:b/>
              </w:rPr>
              <w:t>Book Band Levels</w:t>
            </w:r>
          </w:p>
        </w:tc>
      </w:tr>
      <w:tr w:rsidR="00B545D2" w:rsidTr="00B545D2">
        <w:tc>
          <w:tcPr>
            <w:tcW w:w="682" w:type="dxa"/>
            <w:gridSpan w:val="2"/>
            <w:vMerge/>
            <w:shd w:val="clear" w:color="auto" w:fill="3B3838" w:themeFill="background2" w:themeFillShade="40"/>
          </w:tcPr>
          <w:p w:rsidR="00B545D2" w:rsidRDefault="00B545D2" w:rsidP="003D2294"/>
        </w:tc>
        <w:tc>
          <w:tcPr>
            <w:tcW w:w="5522" w:type="dxa"/>
            <w:gridSpan w:val="3"/>
          </w:tcPr>
          <w:p w:rsidR="00B545D2" w:rsidRPr="002B6A01" w:rsidRDefault="00B545D2" w:rsidP="003D2294">
            <w:pPr>
              <w:rPr>
                <w:b/>
              </w:rPr>
            </w:pPr>
          </w:p>
        </w:tc>
        <w:tc>
          <w:tcPr>
            <w:tcW w:w="1701" w:type="dxa"/>
            <w:shd w:val="clear" w:color="auto" w:fill="E0B9F5"/>
          </w:tcPr>
          <w:p w:rsidR="00B545D2" w:rsidRPr="002B6A01" w:rsidRDefault="00B545D2" w:rsidP="003D2294">
            <w:pPr>
              <w:rPr>
                <w:b/>
              </w:rPr>
            </w:pPr>
          </w:p>
        </w:tc>
        <w:tc>
          <w:tcPr>
            <w:tcW w:w="1417" w:type="dxa"/>
            <w:gridSpan w:val="2"/>
            <w:shd w:val="clear" w:color="auto" w:fill="EA72E1"/>
          </w:tcPr>
          <w:p w:rsidR="00B545D2" w:rsidRPr="002B6A01" w:rsidRDefault="00B545D2" w:rsidP="003D2294">
            <w:pPr>
              <w:rPr>
                <w:b/>
              </w:rPr>
            </w:pPr>
          </w:p>
        </w:tc>
        <w:tc>
          <w:tcPr>
            <w:tcW w:w="709" w:type="dxa"/>
            <w:shd w:val="clear" w:color="auto" w:fill="FF0000"/>
          </w:tcPr>
          <w:p w:rsidR="00B545D2" w:rsidRPr="002B6A01" w:rsidRDefault="00B545D2" w:rsidP="003D2294">
            <w:pPr>
              <w:rPr>
                <w:b/>
              </w:rPr>
            </w:pPr>
          </w:p>
        </w:tc>
        <w:tc>
          <w:tcPr>
            <w:tcW w:w="709" w:type="dxa"/>
            <w:shd w:val="clear" w:color="auto" w:fill="FFFF00"/>
          </w:tcPr>
          <w:p w:rsidR="00B545D2" w:rsidRPr="002B6A01" w:rsidRDefault="00B545D2" w:rsidP="003D2294">
            <w:pPr>
              <w:rPr>
                <w:b/>
              </w:rPr>
            </w:pPr>
          </w:p>
        </w:tc>
        <w:tc>
          <w:tcPr>
            <w:tcW w:w="1417" w:type="dxa"/>
            <w:gridSpan w:val="2"/>
            <w:shd w:val="clear" w:color="auto" w:fill="8EAADB" w:themeFill="accent5" w:themeFillTint="99"/>
          </w:tcPr>
          <w:p w:rsidR="00B545D2" w:rsidRPr="002B6A01" w:rsidRDefault="00B545D2" w:rsidP="003D2294">
            <w:pPr>
              <w:rPr>
                <w:b/>
              </w:rPr>
            </w:pPr>
          </w:p>
        </w:tc>
        <w:tc>
          <w:tcPr>
            <w:tcW w:w="1276" w:type="dxa"/>
            <w:shd w:val="clear" w:color="auto" w:fill="92D050"/>
          </w:tcPr>
          <w:p w:rsidR="00B545D2" w:rsidRPr="002B6A01" w:rsidRDefault="00B545D2" w:rsidP="003D2294">
            <w:pPr>
              <w:rPr>
                <w:b/>
              </w:rPr>
            </w:pPr>
          </w:p>
        </w:tc>
        <w:tc>
          <w:tcPr>
            <w:tcW w:w="425" w:type="dxa"/>
            <w:shd w:val="clear" w:color="auto" w:fill="F4B083" w:themeFill="accent2" w:themeFillTint="99"/>
          </w:tcPr>
          <w:p w:rsidR="00B545D2" w:rsidRPr="002B6A01" w:rsidRDefault="00B545D2" w:rsidP="003D2294">
            <w:pPr>
              <w:rPr>
                <w:b/>
              </w:rPr>
            </w:pPr>
          </w:p>
        </w:tc>
        <w:tc>
          <w:tcPr>
            <w:tcW w:w="425" w:type="dxa"/>
            <w:shd w:val="clear" w:color="auto" w:fill="82E8F6"/>
          </w:tcPr>
          <w:p w:rsidR="00B545D2" w:rsidRPr="002B6A01" w:rsidRDefault="00B545D2" w:rsidP="003D2294">
            <w:pPr>
              <w:rPr>
                <w:b/>
              </w:rPr>
            </w:pPr>
          </w:p>
        </w:tc>
        <w:tc>
          <w:tcPr>
            <w:tcW w:w="426" w:type="dxa"/>
            <w:shd w:val="clear" w:color="auto" w:fill="C34FE7"/>
          </w:tcPr>
          <w:p w:rsidR="00B545D2" w:rsidRPr="002B6A01" w:rsidRDefault="00B545D2" w:rsidP="003D2294">
            <w:pPr>
              <w:rPr>
                <w:b/>
              </w:rPr>
            </w:pPr>
          </w:p>
        </w:tc>
        <w:tc>
          <w:tcPr>
            <w:tcW w:w="425" w:type="dxa"/>
            <w:shd w:val="clear" w:color="auto" w:fill="FFC000" w:themeFill="accent4"/>
          </w:tcPr>
          <w:p w:rsidR="00B545D2" w:rsidRPr="002B6A01" w:rsidRDefault="00B545D2" w:rsidP="003D2294">
            <w:pPr>
              <w:rPr>
                <w:b/>
              </w:rPr>
            </w:pPr>
          </w:p>
        </w:tc>
        <w:tc>
          <w:tcPr>
            <w:tcW w:w="425" w:type="dxa"/>
          </w:tcPr>
          <w:p w:rsidR="00B545D2" w:rsidRPr="002B6A01" w:rsidRDefault="00B545D2" w:rsidP="003D2294">
            <w:pPr>
              <w:rPr>
                <w:b/>
              </w:rPr>
            </w:pPr>
          </w:p>
        </w:tc>
        <w:tc>
          <w:tcPr>
            <w:tcW w:w="851" w:type="dxa"/>
            <w:gridSpan w:val="2"/>
            <w:shd w:val="clear" w:color="auto" w:fill="60F018"/>
          </w:tcPr>
          <w:p w:rsidR="00B545D2" w:rsidRPr="002B6A01" w:rsidRDefault="00B545D2" w:rsidP="003D2294">
            <w:pPr>
              <w:rPr>
                <w:b/>
              </w:rPr>
            </w:pPr>
          </w:p>
        </w:tc>
        <w:tc>
          <w:tcPr>
            <w:tcW w:w="4252" w:type="dxa"/>
            <w:gridSpan w:val="2"/>
          </w:tcPr>
          <w:p w:rsidR="00B545D2" w:rsidRDefault="00B545D2" w:rsidP="003D2294">
            <w:pPr>
              <w:rPr>
                <w:b/>
              </w:rPr>
            </w:pPr>
          </w:p>
          <w:p w:rsidR="00B545D2" w:rsidRPr="002B6A01" w:rsidRDefault="00B545D2" w:rsidP="003D2294">
            <w:pPr>
              <w:rPr>
                <w:b/>
              </w:rPr>
            </w:pPr>
          </w:p>
        </w:tc>
      </w:tr>
      <w:tr w:rsidR="00B344FA" w:rsidTr="00C435B9">
        <w:tc>
          <w:tcPr>
            <w:tcW w:w="682" w:type="dxa"/>
            <w:gridSpan w:val="2"/>
            <w:vMerge/>
            <w:shd w:val="clear" w:color="auto" w:fill="3B3838" w:themeFill="background2" w:themeFillShade="40"/>
          </w:tcPr>
          <w:p w:rsidR="00B344FA" w:rsidRDefault="00B344FA" w:rsidP="003D2294"/>
        </w:tc>
        <w:tc>
          <w:tcPr>
            <w:tcW w:w="19980" w:type="dxa"/>
            <w:gridSpan w:val="20"/>
            <w:shd w:val="clear" w:color="auto" w:fill="FFE599" w:themeFill="accent4" w:themeFillTint="66"/>
          </w:tcPr>
          <w:p w:rsidR="00B344FA" w:rsidRDefault="00B344FA" w:rsidP="00C435B9">
            <w:pPr>
              <w:jc w:val="center"/>
              <w:rPr>
                <w:b/>
              </w:rPr>
            </w:pPr>
            <w:r>
              <w:rPr>
                <w:b/>
              </w:rPr>
              <w:t>Phonics</w:t>
            </w:r>
          </w:p>
          <w:p w:rsidR="00993299" w:rsidRPr="002B6A01" w:rsidRDefault="00993299" w:rsidP="00C435B9">
            <w:pPr>
              <w:jc w:val="center"/>
              <w:rPr>
                <w:b/>
              </w:rPr>
            </w:pPr>
            <w:r w:rsidRPr="00993299">
              <w:rPr>
                <w:i/>
              </w:rPr>
              <w:t>NB. Decoding through blending grapheme/phonemes</w:t>
            </w:r>
            <w:r>
              <w:rPr>
                <w:b/>
              </w:rPr>
              <w:t xml:space="preserve"> should be taught</w:t>
            </w:r>
            <w:r w:rsidRPr="00993299">
              <w:rPr>
                <w:i/>
              </w:rPr>
              <w:t>, but may not be adopted by all p</w:t>
            </w:r>
            <w:r w:rsidR="009872A6">
              <w:rPr>
                <w:i/>
              </w:rPr>
              <w:t xml:space="preserve">upils and they may learn words </w:t>
            </w:r>
            <w:r w:rsidRPr="00993299">
              <w:rPr>
                <w:i/>
              </w:rPr>
              <w:t>through sight recognition.</w:t>
            </w:r>
          </w:p>
        </w:tc>
      </w:tr>
      <w:tr w:rsidR="00B344FA" w:rsidTr="00C435B9">
        <w:tc>
          <w:tcPr>
            <w:tcW w:w="682" w:type="dxa"/>
            <w:gridSpan w:val="2"/>
            <w:vMerge/>
            <w:shd w:val="clear" w:color="auto" w:fill="3B3838" w:themeFill="background2" w:themeFillShade="40"/>
          </w:tcPr>
          <w:p w:rsidR="00B344FA" w:rsidRDefault="00B344FA" w:rsidP="003D2294"/>
        </w:tc>
        <w:tc>
          <w:tcPr>
            <w:tcW w:w="7931" w:type="dxa"/>
            <w:gridSpan w:val="5"/>
          </w:tcPr>
          <w:p w:rsidR="00B344FA" w:rsidRPr="002B6A01" w:rsidRDefault="00B344FA" w:rsidP="00C435B9">
            <w:pPr>
              <w:jc w:val="center"/>
              <w:rPr>
                <w:b/>
              </w:rPr>
            </w:pPr>
            <w:r>
              <w:rPr>
                <w:b/>
              </w:rPr>
              <w:t>Phase 1</w:t>
            </w:r>
          </w:p>
        </w:tc>
        <w:tc>
          <w:tcPr>
            <w:tcW w:w="2410" w:type="dxa"/>
            <w:gridSpan w:val="4"/>
          </w:tcPr>
          <w:p w:rsidR="00B344FA" w:rsidRPr="00C435B9" w:rsidRDefault="00B344FA" w:rsidP="00C435B9">
            <w:pPr>
              <w:jc w:val="center"/>
              <w:rPr>
                <w:b/>
              </w:rPr>
            </w:pPr>
            <w:r w:rsidRPr="00C435B9">
              <w:rPr>
                <w:b/>
              </w:rPr>
              <w:t>Phase 2, 3, 4</w:t>
            </w:r>
          </w:p>
          <w:p w:rsidR="00B344FA" w:rsidRPr="002B6A01" w:rsidRDefault="00B344FA" w:rsidP="00C435B9">
            <w:pPr>
              <w:rPr>
                <w:b/>
              </w:rPr>
            </w:pPr>
            <w:r w:rsidRPr="004F3BD3">
              <w:rPr>
                <w:i/>
                <w:sz w:val="20"/>
              </w:rPr>
              <w:t xml:space="preserve">Pupils to be taught oral </w:t>
            </w:r>
            <w:r>
              <w:rPr>
                <w:i/>
                <w:sz w:val="20"/>
              </w:rPr>
              <w:t>blending</w:t>
            </w:r>
            <w:r w:rsidRPr="004F3BD3">
              <w:rPr>
                <w:i/>
                <w:sz w:val="20"/>
              </w:rPr>
              <w:t xml:space="preserve"> at this band.</w:t>
            </w:r>
          </w:p>
        </w:tc>
        <w:tc>
          <w:tcPr>
            <w:tcW w:w="2410" w:type="dxa"/>
            <w:gridSpan w:val="2"/>
          </w:tcPr>
          <w:p w:rsidR="00B344FA" w:rsidRPr="002B6A01" w:rsidRDefault="00B344FA" w:rsidP="00C435B9">
            <w:pPr>
              <w:jc w:val="center"/>
              <w:rPr>
                <w:b/>
              </w:rPr>
            </w:pPr>
            <w:r>
              <w:rPr>
                <w:b/>
              </w:rPr>
              <w:t>Phase 4 &amp; 5</w:t>
            </w:r>
          </w:p>
        </w:tc>
        <w:tc>
          <w:tcPr>
            <w:tcW w:w="2410" w:type="dxa"/>
            <w:gridSpan w:val="6"/>
          </w:tcPr>
          <w:p w:rsidR="00B344FA" w:rsidRPr="002B6A01" w:rsidRDefault="00B344FA" w:rsidP="00C435B9">
            <w:pPr>
              <w:jc w:val="center"/>
              <w:rPr>
                <w:b/>
              </w:rPr>
            </w:pPr>
            <w:r>
              <w:rPr>
                <w:b/>
              </w:rPr>
              <w:t>Phase 5 &amp; 6</w:t>
            </w:r>
          </w:p>
        </w:tc>
        <w:tc>
          <w:tcPr>
            <w:tcW w:w="4819" w:type="dxa"/>
            <w:gridSpan w:val="3"/>
          </w:tcPr>
          <w:p w:rsidR="00B344FA" w:rsidRPr="002B6A01" w:rsidRDefault="009872A6" w:rsidP="009872A6">
            <w:pPr>
              <w:jc w:val="center"/>
              <w:rPr>
                <w:b/>
              </w:rPr>
            </w:pPr>
            <w:r>
              <w:rPr>
                <w:b/>
              </w:rPr>
              <w:t>Build up knowledge of spelling patterns</w:t>
            </w:r>
          </w:p>
        </w:tc>
      </w:tr>
      <w:tr w:rsidR="00D61622" w:rsidTr="00B545D2">
        <w:trPr>
          <w:trHeight w:val="2117"/>
        </w:trPr>
        <w:tc>
          <w:tcPr>
            <w:tcW w:w="682" w:type="dxa"/>
            <w:gridSpan w:val="2"/>
            <w:vMerge w:val="restart"/>
            <w:shd w:val="clear" w:color="auto" w:fill="auto"/>
            <w:textDirection w:val="btLr"/>
          </w:tcPr>
          <w:p w:rsidR="00D61622" w:rsidRPr="008041D1" w:rsidRDefault="00D61622" w:rsidP="008041D1">
            <w:pPr>
              <w:ind w:left="113" w:right="113"/>
              <w:jc w:val="center"/>
              <w:rPr>
                <w:b/>
              </w:rPr>
            </w:pPr>
            <w:r w:rsidRPr="008041D1">
              <w:rPr>
                <w:b/>
                <w:sz w:val="28"/>
              </w:rPr>
              <w:t>I can…</w:t>
            </w:r>
          </w:p>
        </w:tc>
        <w:tc>
          <w:tcPr>
            <w:tcW w:w="2687" w:type="dxa"/>
            <w:vMerge w:val="restart"/>
            <w:shd w:val="clear" w:color="auto" w:fill="E20894"/>
          </w:tcPr>
          <w:p w:rsidR="00D61622" w:rsidRDefault="00D61622" w:rsidP="002B3EFF">
            <w:r>
              <w:t>Show awareness of sensory input from a story.</w:t>
            </w:r>
          </w:p>
          <w:p w:rsidR="00D61622" w:rsidRDefault="00D61622" w:rsidP="002B3EFF"/>
          <w:p w:rsidR="00D61622" w:rsidRDefault="00D61622" w:rsidP="002B3EFF">
            <w:r>
              <w:t>Respond to a sensory story.</w:t>
            </w:r>
          </w:p>
          <w:p w:rsidR="00D61622" w:rsidRDefault="00D61622" w:rsidP="002B3EFF"/>
          <w:p w:rsidR="00D61622" w:rsidRDefault="00D61622" w:rsidP="00EE02F7">
            <w:r>
              <w:t>Respond to someone reading a book close to me.</w:t>
            </w:r>
          </w:p>
          <w:p w:rsidR="00D61622" w:rsidRDefault="00D61622" w:rsidP="00EE02F7"/>
          <w:p w:rsidR="00D61622" w:rsidRDefault="00D61622" w:rsidP="00EE02F7">
            <w:r>
              <w:t>Enjoy looking at books and printed materials.</w:t>
            </w:r>
          </w:p>
          <w:p w:rsidR="00D61622" w:rsidRDefault="00D61622" w:rsidP="00EE02F7"/>
          <w:p w:rsidR="00D61622" w:rsidRDefault="00D61622" w:rsidP="00EE02F7">
            <w:r>
              <w:t>Show I want an enjoyable story to continue.</w:t>
            </w:r>
          </w:p>
          <w:p w:rsidR="00D61622" w:rsidRDefault="00D61622" w:rsidP="00EE02F7"/>
          <w:p w:rsidR="00D61622" w:rsidRDefault="00D61622" w:rsidP="00EE02F7">
            <w:r>
              <w:t>Attend to the sounds made by others as they read a story.</w:t>
            </w:r>
          </w:p>
          <w:p w:rsidR="00D61622" w:rsidRDefault="00D61622" w:rsidP="00EE02F7"/>
          <w:p w:rsidR="00D61622" w:rsidRDefault="00D61622" w:rsidP="00EE02F7">
            <w:r>
              <w:t>Make sounds using objects or instruments as a story is being read.</w:t>
            </w:r>
          </w:p>
          <w:p w:rsidR="00D61622" w:rsidRDefault="00D61622" w:rsidP="00EE02F7"/>
          <w:p w:rsidR="00D61622" w:rsidRDefault="00D61622" w:rsidP="00EE02F7">
            <w:r>
              <w:t>Show awareness of sudden sounds.</w:t>
            </w:r>
          </w:p>
          <w:p w:rsidR="00D61622" w:rsidRDefault="00D61622" w:rsidP="00EE02F7"/>
          <w:p w:rsidR="00D61622" w:rsidRDefault="00D61622" w:rsidP="00EE02F7">
            <w:r>
              <w:t>Listens to the sounds of objects.</w:t>
            </w:r>
          </w:p>
          <w:p w:rsidR="00D61622" w:rsidRDefault="00D61622" w:rsidP="00EE02F7"/>
          <w:p w:rsidR="00D61622" w:rsidRDefault="00D61622" w:rsidP="00AF1A4E">
            <w:r>
              <w:t>Be attentive to everyday sounds.</w:t>
            </w:r>
          </w:p>
        </w:tc>
        <w:tc>
          <w:tcPr>
            <w:tcW w:w="2693" w:type="dxa"/>
            <w:vMerge w:val="restart"/>
            <w:shd w:val="clear" w:color="auto" w:fill="FF0000"/>
          </w:tcPr>
          <w:p w:rsidR="00D61622" w:rsidRDefault="00D61622" w:rsidP="00B344FA">
            <w:r>
              <w:t>* Begin to imitate sound patterns made by adults.</w:t>
            </w:r>
          </w:p>
          <w:p w:rsidR="00D61622" w:rsidRDefault="00D61622" w:rsidP="00B344FA"/>
          <w:p w:rsidR="00D61622" w:rsidRDefault="00D61622" w:rsidP="002B3EFF">
            <w:r>
              <w:t>Identify familiar sounds.</w:t>
            </w:r>
          </w:p>
          <w:p w:rsidR="00D61622" w:rsidRDefault="00D61622" w:rsidP="002B3EFF"/>
          <w:p w:rsidR="00D61622" w:rsidRDefault="00D61622" w:rsidP="00EE02F7">
            <w:r>
              <w:t>Identify familiar voices.</w:t>
            </w:r>
          </w:p>
          <w:p w:rsidR="00D61622" w:rsidRDefault="00D61622" w:rsidP="00EE02F7"/>
          <w:p w:rsidR="00D61622" w:rsidRDefault="00D61622" w:rsidP="00EE02F7">
            <w:r>
              <w:t>Listen as an adult talks about the book/picture or symbol.</w:t>
            </w:r>
          </w:p>
          <w:p w:rsidR="00D61622" w:rsidRDefault="00D61622" w:rsidP="00EE02F7"/>
          <w:p w:rsidR="00D61622" w:rsidRDefault="00D61622" w:rsidP="00F87F7D">
            <w:r>
              <w:t xml:space="preserve">Show some awareness of the print in the environment. </w:t>
            </w:r>
          </w:p>
        </w:tc>
        <w:tc>
          <w:tcPr>
            <w:tcW w:w="2551" w:type="dxa"/>
            <w:gridSpan w:val="3"/>
            <w:vMerge w:val="restart"/>
            <w:shd w:val="clear" w:color="auto" w:fill="FFFF00"/>
          </w:tcPr>
          <w:p w:rsidR="00D61622" w:rsidRDefault="00D61622" w:rsidP="002B3EFF">
            <w:r>
              <w:t>Identify the sound I have heard.</w:t>
            </w:r>
          </w:p>
          <w:p w:rsidR="00D61622" w:rsidRDefault="00D61622" w:rsidP="002B3EFF"/>
          <w:p w:rsidR="00D61622" w:rsidRDefault="00D61622" w:rsidP="002B3EFF">
            <w:r>
              <w:t>Discriminate between two sounds.</w:t>
            </w:r>
          </w:p>
          <w:p w:rsidR="00D61622" w:rsidRDefault="00D61622" w:rsidP="002B3EFF"/>
          <w:p w:rsidR="00D61622" w:rsidRDefault="00D61622" w:rsidP="00EE02F7">
            <w:r>
              <w:t>Show awareness that letters convey meaning.</w:t>
            </w:r>
          </w:p>
          <w:p w:rsidR="00D61622" w:rsidRDefault="00D61622" w:rsidP="00EE02F7"/>
          <w:p w:rsidR="00D61622" w:rsidRDefault="00D61622" w:rsidP="00EE02F7">
            <w:r>
              <w:t>Recognise some familiar words.</w:t>
            </w:r>
          </w:p>
          <w:p w:rsidR="00D61622" w:rsidRDefault="00D61622" w:rsidP="00EE02F7"/>
          <w:p w:rsidR="00D61622" w:rsidRDefault="00D61622" w:rsidP="00EE02F7">
            <w:r>
              <w:t>Recognise some letters from the alphabet.</w:t>
            </w:r>
          </w:p>
          <w:p w:rsidR="00D61622" w:rsidRDefault="00D61622" w:rsidP="00EE02F7"/>
          <w:p w:rsidR="00D61622" w:rsidRDefault="00D61622" w:rsidP="003E3D36">
            <w:r>
              <w:t>Match letters and short words.</w:t>
            </w:r>
          </w:p>
          <w:p w:rsidR="00D61622" w:rsidRDefault="00D61622" w:rsidP="003E3D36"/>
          <w:p w:rsidR="00D61622" w:rsidRDefault="00D61622" w:rsidP="001629D9">
            <w:r>
              <w:t>Begin to recognise the initial letter of my name and indicate to other words that have the same letter.</w:t>
            </w:r>
          </w:p>
        </w:tc>
        <w:tc>
          <w:tcPr>
            <w:tcW w:w="2410" w:type="dxa"/>
            <w:gridSpan w:val="4"/>
            <w:vMerge w:val="restart"/>
            <w:shd w:val="clear" w:color="auto" w:fill="2E74B5" w:themeFill="accent1" w:themeFillShade="BF"/>
          </w:tcPr>
          <w:p w:rsidR="00D61622" w:rsidRDefault="00D61622" w:rsidP="00925406">
            <w:r>
              <w:t>Identify half of the  letters on a keyboard.</w:t>
            </w:r>
          </w:p>
          <w:p w:rsidR="00D61622" w:rsidRDefault="00D61622" w:rsidP="00925406"/>
          <w:p w:rsidR="00D61622" w:rsidRDefault="00D61622" w:rsidP="00925406">
            <w:r>
              <w:t>Spot letters I know in the environment.</w:t>
            </w:r>
          </w:p>
          <w:p w:rsidR="00D61622" w:rsidRDefault="00D61622" w:rsidP="00925406"/>
          <w:p w:rsidR="00D61622" w:rsidRDefault="00D61622" w:rsidP="002B3EFF">
            <w:r>
              <w:t>Recognise all graphemes and digraphs taught in phase 2.</w:t>
            </w:r>
          </w:p>
          <w:p w:rsidR="00D61622" w:rsidRDefault="00D61622" w:rsidP="002B3EFF"/>
          <w:p w:rsidR="00D61622" w:rsidRDefault="00D61622" w:rsidP="00EE02F7">
            <w:r>
              <w:t>Recognises up to 10 tricky / high frequency words.</w:t>
            </w:r>
          </w:p>
          <w:p w:rsidR="00D61622" w:rsidRDefault="00D61622" w:rsidP="00EE02F7"/>
          <w:p w:rsidR="00D61622" w:rsidRDefault="00D61622" w:rsidP="00EE02F7">
            <w:r>
              <w:t>Hear and say/indicate the initial sounds in words.</w:t>
            </w:r>
          </w:p>
          <w:p w:rsidR="00D61622" w:rsidRDefault="00D61622" w:rsidP="00EE02F7"/>
          <w:p w:rsidR="00D61622" w:rsidRDefault="00D61622" w:rsidP="00EE02F7">
            <w:r>
              <w:t>Matches 4 letter words.</w:t>
            </w:r>
          </w:p>
          <w:p w:rsidR="00D61622" w:rsidRDefault="00D61622" w:rsidP="00EE02F7">
            <w:r>
              <w:t>Show awareness of rhyme and alliteration.</w:t>
            </w:r>
          </w:p>
          <w:p w:rsidR="00D61622" w:rsidRDefault="00D61622" w:rsidP="00EE02F7"/>
          <w:p w:rsidR="00D61622" w:rsidRDefault="00D61622" w:rsidP="00EE02F7">
            <w:r>
              <w:t>*Blend the sounds in simple words and know which letters represent which sounds.</w:t>
            </w:r>
          </w:p>
          <w:p w:rsidR="00D61622" w:rsidRDefault="00D61622" w:rsidP="00EE02F7"/>
          <w:p w:rsidR="00D61622" w:rsidRDefault="00D61622" w:rsidP="00EE02F7">
            <w:r>
              <w:t>Link sounds to letters, naming and sounding the letters of the alphabet.</w:t>
            </w:r>
          </w:p>
          <w:p w:rsidR="00D61622" w:rsidRDefault="00D61622" w:rsidP="00EE02F7"/>
          <w:p w:rsidR="00D61622" w:rsidRDefault="00D61622" w:rsidP="00EE02F7">
            <w:r>
              <w:lastRenderedPageBreak/>
              <w:t>Begin to read words and simple sentences.</w:t>
            </w:r>
          </w:p>
          <w:p w:rsidR="00D61622" w:rsidRDefault="00D61622" w:rsidP="00EE02F7"/>
          <w:p w:rsidR="00D61622" w:rsidRDefault="00D61622" w:rsidP="000D716A">
            <w:r>
              <w:t>Recognise my own name and other familiar words in a variety of contexts.</w:t>
            </w:r>
          </w:p>
        </w:tc>
        <w:tc>
          <w:tcPr>
            <w:tcW w:w="2410" w:type="dxa"/>
            <w:gridSpan w:val="2"/>
            <w:vMerge w:val="restart"/>
            <w:shd w:val="clear" w:color="auto" w:fill="00B050"/>
          </w:tcPr>
          <w:p w:rsidR="00D61622" w:rsidRDefault="00D61622" w:rsidP="002B3EFF">
            <w:r>
              <w:lastRenderedPageBreak/>
              <w:t>Apply accurate phonic knowledge and skills as a means to decode a word.</w:t>
            </w:r>
          </w:p>
          <w:p w:rsidR="00D61622" w:rsidRDefault="00D61622" w:rsidP="002B3EFF"/>
          <w:p w:rsidR="00D61622" w:rsidRDefault="00D61622" w:rsidP="00B455DA">
            <w:r>
              <w:t>* may blend unfamiliar sounds in words using the graphemes taught.</w:t>
            </w:r>
          </w:p>
          <w:p w:rsidR="00D61622" w:rsidRDefault="00D61622" w:rsidP="00B455DA"/>
          <w:p w:rsidR="00D61622" w:rsidRDefault="00D61622" w:rsidP="00EE02F7">
            <w:r>
              <w:t>Read words with contractions e.g. I’ll, I’m, we’ll.</w:t>
            </w:r>
          </w:p>
          <w:p w:rsidR="00D61622" w:rsidRPr="003E3D36" w:rsidRDefault="00D61622" w:rsidP="00EE02F7"/>
          <w:p w:rsidR="00D61622" w:rsidRDefault="00D61622" w:rsidP="00EE02F7">
            <w:r>
              <w:t>Read words containing all previously taught graphemes.</w:t>
            </w:r>
          </w:p>
          <w:p w:rsidR="00D61622" w:rsidRPr="003E3D36" w:rsidRDefault="00D61622" w:rsidP="00EE02F7"/>
          <w:p w:rsidR="00D61622" w:rsidRDefault="00D61622" w:rsidP="00EE02F7">
            <w:r>
              <w:t>Read words containing endings  -s, -es, -ing, -ed, -est.</w:t>
            </w:r>
          </w:p>
          <w:p w:rsidR="00D61622" w:rsidRPr="003E3D36" w:rsidRDefault="00D61622" w:rsidP="00EE02F7"/>
          <w:p w:rsidR="00D61622" w:rsidRDefault="00D61622" w:rsidP="00EE02F7">
            <w:r>
              <w:t>Build up speed of reading, giving the correct sounds when show a known grapheme.</w:t>
            </w:r>
          </w:p>
          <w:p w:rsidR="00D61622" w:rsidRDefault="00D61622" w:rsidP="00EE02F7"/>
          <w:p w:rsidR="00D61622" w:rsidRDefault="00D61622" w:rsidP="00EE02F7">
            <w:r>
              <w:t>Read and understand familiar words, signs and symbols in the environment.</w:t>
            </w:r>
          </w:p>
          <w:p w:rsidR="00D61622" w:rsidRDefault="00D61622" w:rsidP="00EE02F7"/>
          <w:p w:rsidR="00D61622" w:rsidRDefault="00D61622" w:rsidP="00EE02F7">
            <w:r>
              <w:t xml:space="preserve">Recognise upper and </w:t>
            </w:r>
            <w:r>
              <w:lastRenderedPageBreak/>
              <w:t>lower case letters.</w:t>
            </w:r>
          </w:p>
          <w:p w:rsidR="00D61622" w:rsidRDefault="00D61622" w:rsidP="00EE02F7"/>
          <w:p w:rsidR="00D61622" w:rsidRDefault="00D61622" w:rsidP="00B97DFD">
            <w:r>
              <w:t>Read up to 45 tricky/high frequency words.</w:t>
            </w:r>
          </w:p>
        </w:tc>
        <w:tc>
          <w:tcPr>
            <w:tcW w:w="2410" w:type="dxa"/>
            <w:gridSpan w:val="6"/>
            <w:vMerge w:val="restart"/>
            <w:shd w:val="clear" w:color="auto" w:fill="ED7D31" w:themeFill="accent2"/>
          </w:tcPr>
          <w:p w:rsidR="00D61622" w:rsidRDefault="00D61622" w:rsidP="005F57DB">
            <w:pPr>
              <w:rPr>
                <w:rFonts w:cstheme="minorHAnsi"/>
              </w:rPr>
            </w:pPr>
            <w:r>
              <w:rPr>
                <w:rFonts w:cstheme="minorHAnsi"/>
              </w:rPr>
              <w:lastRenderedPageBreak/>
              <w:t>*Continue to apply phonic knowledge to decode words and reading words becomes more fluent.</w:t>
            </w:r>
          </w:p>
          <w:p w:rsidR="00D61622" w:rsidRPr="00901420" w:rsidRDefault="00D61622" w:rsidP="005F57DB">
            <w:pPr>
              <w:rPr>
                <w:rFonts w:cstheme="minorHAnsi"/>
              </w:rPr>
            </w:pPr>
          </w:p>
          <w:p w:rsidR="00D61622" w:rsidRDefault="00D61622" w:rsidP="002B3EFF">
            <w:pPr>
              <w:rPr>
                <w:rFonts w:cstheme="minorHAnsi"/>
              </w:rPr>
            </w:pPr>
            <w:r>
              <w:rPr>
                <w:rFonts w:cstheme="minorHAnsi"/>
              </w:rPr>
              <w:t>Accurately read most two or more syllable words.</w:t>
            </w:r>
          </w:p>
          <w:p w:rsidR="00D61622" w:rsidRPr="00901420" w:rsidRDefault="00D61622" w:rsidP="002B3EFF">
            <w:pPr>
              <w:rPr>
                <w:rFonts w:cstheme="minorHAnsi"/>
              </w:rPr>
            </w:pPr>
          </w:p>
          <w:p w:rsidR="00D61622" w:rsidRDefault="00D61622" w:rsidP="00EE02F7">
            <w:r>
              <w:t>Read most words containing common suffixes.</w:t>
            </w:r>
          </w:p>
          <w:p w:rsidR="00D61622" w:rsidRPr="003E3D36" w:rsidRDefault="00D61622" w:rsidP="00EE02F7"/>
          <w:p w:rsidR="00D61622" w:rsidRDefault="00D61622" w:rsidP="00C735EB">
            <w:r>
              <w:t>Read 200 high frequency / tricky words by sight.</w:t>
            </w:r>
          </w:p>
          <w:p w:rsidR="00D61622" w:rsidRPr="003E3D36" w:rsidRDefault="00D61622" w:rsidP="00C735EB"/>
          <w:p w:rsidR="00D61622" w:rsidRDefault="00D61622" w:rsidP="00EE02F7">
            <w:r>
              <w:t>Use sight recognition when reading.</w:t>
            </w:r>
          </w:p>
          <w:p w:rsidR="00D61622" w:rsidRPr="003E3D36" w:rsidRDefault="00D61622" w:rsidP="00EE02F7"/>
          <w:p w:rsidR="00D61622" w:rsidRDefault="00D61622" w:rsidP="00EE02F7">
            <w:r>
              <w:t>Decode unknown CVC words when reading using phonic knowledge.</w:t>
            </w:r>
          </w:p>
          <w:p w:rsidR="00D61622" w:rsidRDefault="00D61622" w:rsidP="00EE02F7"/>
          <w:p w:rsidR="00D61622" w:rsidRDefault="00D61622" w:rsidP="00C01E18">
            <w:pPr>
              <w:rPr>
                <w:rFonts w:cstheme="minorHAnsi"/>
              </w:rPr>
            </w:pPr>
            <w:r>
              <w:rPr>
                <w:rFonts w:cstheme="minorHAnsi"/>
              </w:rPr>
              <w:t>Enjoy the sound of alliteration or rhyming words.</w:t>
            </w:r>
          </w:p>
          <w:p w:rsidR="00D61622" w:rsidRPr="00901420" w:rsidRDefault="00D61622" w:rsidP="00C01E18">
            <w:pPr>
              <w:rPr>
                <w:rFonts w:cstheme="minorHAnsi"/>
              </w:rPr>
            </w:pPr>
          </w:p>
          <w:p w:rsidR="00D61622" w:rsidRDefault="00D61622" w:rsidP="00C01E18">
            <w:pPr>
              <w:rPr>
                <w:rFonts w:cstheme="minorHAnsi"/>
              </w:rPr>
            </w:pPr>
            <w:r>
              <w:rPr>
                <w:rFonts w:cstheme="minorHAnsi"/>
              </w:rPr>
              <w:t>Recognise common prefixes and suffixes.</w:t>
            </w:r>
          </w:p>
          <w:p w:rsidR="00D61622" w:rsidRDefault="00D61622" w:rsidP="00C01E18">
            <w:pPr>
              <w:rPr>
                <w:rFonts w:cstheme="minorHAnsi"/>
              </w:rPr>
            </w:pPr>
          </w:p>
          <w:p w:rsidR="00D61622" w:rsidRPr="00901420" w:rsidRDefault="00D61622" w:rsidP="009112D4">
            <w:pPr>
              <w:rPr>
                <w:rFonts w:cstheme="minorHAnsi"/>
              </w:rPr>
            </w:pPr>
            <w:r>
              <w:rPr>
                <w:rFonts w:cstheme="minorHAnsi"/>
              </w:rPr>
              <w:lastRenderedPageBreak/>
              <w:t>Use picture, contextual and phonic clues to read.</w:t>
            </w:r>
          </w:p>
        </w:tc>
        <w:tc>
          <w:tcPr>
            <w:tcW w:w="2409" w:type="dxa"/>
            <w:gridSpan w:val="2"/>
            <w:vMerge w:val="restart"/>
            <w:shd w:val="clear" w:color="auto" w:fill="33CCFF"/>
          </w:tcPr>
          <w:p w:rsidR="00D61622" w:rsidRDefault="00D61622" w:rsidP="005F57DB">
            <w:pPr>
              <w:rPr>
                <w:rFonts w:cstheme="minorHAnsi"/>
              </w:rPr>
            </w:pPr>
            <w:r>
              <w:rPr>
                <w:rFonts w:cstheme="minorHAnsi"/>
              </w:rPr>
              <w:lastRenderedPageBreak/>
              <w:t xml:space="preserve">Apply growing knowledge to read a range of words containing prefixes e.g. </w:t>
            </w:r>
            <w:r w:rsidRPr="009872A6">
              <w:rPr>
                <w:rFonts w:cstheme="minorHAnsi"/>
                <w:i/>
              </w:rPr>
              <w:t>im, il, un, anti, auto, mis, dis</w:t>
            </w:r>
            <w:r>
              <w:rPr>
                <w:rFonts w:cstheme="minorHAnsi"/>
              </w:rPr>
              <w:t xml:space="preserve"> etc.</w:t>
            </w:r>
          </w:p>
          <w:p w:rsidR="00D61622" w:rsidRPr="00901420" w:rsidRDefault="00D61622" w:rsidP="005F57DB">
            <w:pPr>
              <w:rPr>
                <w:rFonts w:cstheme="minorHAnsi"/>
              </w:rPr>
            </w:pPr>
          </w:p>
          <w:p w:rsidR="00D61622" w:rsidRDefault="00D61622" w:rsidP="009872A6">
            <w:pPr>
              <w:rPr>
                <w:rFonts w:cstheme="minorHAnsi"/>
              </w:rPr>
            </w:pPr>
            <w:r>
              <w:rPr>
                <w:rFonts w:cstheme="minorHAnsi"/>
              </w:rPr>
              <w:t xml:space="preserve">Apply growing knowledge to read a range of words containing suffixes e.g. </w:t>
            </w:r>
            <w:r w:rsidRPr="009872A6">
              <w:rPr>
                <w:rFonts w:cstheme="minorHAnsi"/>
                <w:i/>
              </w:rPr>
              <w:t>ture, sure, tion</w:t>
            </w:r>
            <w:r>
              <w:rPr>
                <w:rFonts w:cstheme="minorHAnsi"/>
              </w:rPr>
              <w:t xml:space="preserve"> etc.</w:t>
            </w:r>
          </w:p>
          <w:p w:rsidR="00D61622" w:rsidRPr="00901420" w:rsidRDefault="00D61622" w:rsidP="009872A6">
            <w:pPr>
              <w:rPr>
                <w:rFonts w:cstheme="minorHAnsi"/>
              </w:rPr>
            </w:pPr>
          </w:p>
          <w:p w:rsidR="00D61622" w:rsidRDefault="00D61622" w:rsidP="00EE02F7">
            <w:r>
              <w:t>Read most words fluently and attempt to decode any unfamiliar words with speed.</w:t>
            </w:r>
          </w:p>
          <w:p w:rsidR="00D61622" w:rsidRPr="003E3D36" w:rsidRDefault="00D61622" w:rsidP="00EE02F7"/>
          <w:p w:rsidR="00D61622" w:rsidRDefault="00D61622" w:rsidP="006F0C92">
            <w:r>
              <w:t>Show an awareness of syllables.</w:t>
            </w:r>
          </w:p>
          <w:p w:rsidR="00776992" w:rsidRDefault="00776992" w:rsidP="006F0C92"/>
          <w:p w:rsidR="00776992" w:rsidRPr="00901420" w:rsidRDefault="00776992" w:rsidP="006F0C92">
            <w:pPr>
              <w:rPr>
                <w:rFonts w:cstheme="minorHAnsi"/>
              </w:rPr>
            </w:pPr>
            <w:r>
              <w:t>Recognise unusual correspondences between word spelling and sounds.</w:t>
            </w:r>
          </w:p>
        </w:tc>
        <w:tc>
          <w:tcPr>
            <w:tcW w:w="2410" w:type="dxa"/>
            <w:tcBorders>
              <w:bottom w:val="single" w:sz="4" w:space="0" w:color="7030A0"/>
            </w:tcBorders>
            <w:shd w:val="clear" w:color="auto" w:fill="7030A0"/>
          </w:tcPr>
          <w:p w:rsidR="00D61622" w:rsidRDefault="00776992" w:rsidP="00D164DB">
            <w:pPr>
              <w:rPr>
                <w:rFonts w:cstheme="minorHAnsi"/>
                <w:color w:val="FFFFFF" w:themeColor="background1"/>
              </w:rPr>
            </w:pPr>
            <w:r>
              <w:rPr>
                <w:rFonts w:cstheme="minorHAnsi"/>
                <w:color w:val="FFFFFF" w:themeColor="background1"/>
              </w:rPr>
              <w:t>Apply a growing knowledge of root words, prefixes and suffixes.</w:t>
            </w:r>
          </w:p>
          <w:p w:rsidR="00B545D2" w:rsidRDefault="00B545D2" w:rsidP="00D164DB">
            <w:pPr>
              <w:rPr>
                <w:rFonts w:cstheme="minorHAnsi"/>
                <w:color w:val="FFFFFF" w:themeColor="background1"/>
              </w:rPr>
            </w:pPr>
          </w:p>
          <w:p w:rsidR="00B545D2" w:rsidRDefault="00B545D2" w:rsidP="00D164DB">
            <w:pPr>
              <w:rPr>
                <w:rFonts w:cstheme="minorHAnsi"/>
                <w:color w:val="FFFFFF" w:themeColor="background1"/>
              </w:rPr>
            </w:pPr>
            <w:r>
              <w:rPr>
                <w:rFonts w:cstheme="minorHAnsi"/>
                <w:color w:val="FFFFFF" w:themeColor="background1"/>
              </w:rPr>
              <w:t>Read words with silent letters.</w:t>
            </w:r>
          </w:p>
          <w:p w:rsidR="00B545D2" w:rsidRDefault="00B545D2" w:rsidP="00D164DB">
            <w:pPr>
              <w:rPr>
                <w:rFonts w:cstheme="minorHAnsi"/>
                <w:color w:val="FFFFFF" w:themeColor="background1"/>
              </w:rPr>
            </w:pPr>
          </w:p>
          <w:p w:rsidR="00B545D2" w:rsidRDefault="00B545D2" w:rsidP="00D164DB">
            <w:pPr>
              <w:rPr>
                <w:rFonts w:cstheme="minorHAnsi"/>
                <w:color w:val="FFFFFF" w:themeColor="background1"/>
              </w:rPr>
            </w:pPr>
            <w:r>
              <w:rPr>
                <w:rFonts w:cstheme="minorHAnsi"/>
                <w:color w:val="FFFFFF" w:themeColor="background1"/>
              </w:rPr>
              <w:t>Use the first 3 or 4 letters in a word to check meaning.</w:t>
            </w:r>
          </w:p>
          <w:p w:rsidR="00B545D2" w:rsidRDefault="00B545D2" w:rsidP="00D164DB">
            <w:pPr>
              <w:rPr>
                <w:rFonts w:cstheme="minorHAnsi"/>
                <w:color w:val="FFFFFF" w:themeColor="background1"/>
              </w:rPr>
            </w:pPr>
          </w:p>
          <w:p w:rsidR="00B545D2" w:rsidRPr="009872A6" w:rsidRDefault="00B545D2" w:rsidP="00D164DB">
            <w:pPr>
              <w:rPr>
                <w:rFonts w:cstheme="minorHAnsi"/>
                <w:color w:val="FFFFFF" w:themeColor="background1"/>
              </w:rPr>
            </w:pPr>
          </w:p>
        </w:tc>
      </w:tr>
      <w:tr w:rsidR="00D61622" w:rsidTr="00B545D2">
        <w:trPr>
          <w:trHeight w:val="2497"/>
        </w:trPr>
        <w:tc>
          <w:tcPr>
            <w:tcW w:w="682" w:type="dxa"/>
            <w:gridSpan w:val="2"/>
            <w:vMerge/>
            <w:shd w:val="clear" w:color="auto" w:fill="auto"/>
          </w:tcPr>
          <w:p w:rsidR="00D61622" w:rsidRDefault="00D61622" w:rsidP="002B3EFF"/>
        </w:tc>
        <w:tc>
          <w:tcPr>
            <w:tcW w:w="2687" w:type="dxa"/>
            <w:vMerge/>
            <w:shd w:val="clear" w:color="auto" w:fill="E20894"/>
          </w:tcPr>
          <w:p w:rsidR="00D61622" w:rsidRDefault="00D61622" w:rsidP="00AF1A4E"/>
        </w:tc>
        <w:tc>
          <w:tcPr>
            <w:tcW w:w="2693" w:type="dxa"/>
            <w:vMerge/>
            <w:shd w:val="clear" w:color="auto" w:fill="FF0000"/>
          </w:tcPr>
          <w:p w:rsidR="00D61622" w:rsidRDefault="00D61622" w:rsidP="00F87F7D"/>
        </w:tc>
        <w:tc>
          <w:tcPr>
            <w:tcW w:w="2551" w:type="dxa"/>
            <w:gridSpan w:val="3"/>
            <w:vMerge/>
            <w:shd w:val="clear" w:color="auto" w:fill="FFFF00"/>
          </w:tcPr>
          <w:p w:rsidR="00D61622" w:rsidRDefault="00D61622" w:rsidP="001629D9"/>
        </w:tc>
        <w:tc>
          <w:tcPr>
            <w:tcW w:w="2410" w:type="dxa"/>
            <w:gridSpan w:val="4"/>
            <w:vMerge/>
            <w:shd w:val="clear" w:color="auto" w:fill="2E74B5" w:themeFill="accent1" w:themeFillShade="BF"/>
          </w:tcPr>
          <w:p w:rsidR="00D61622" w:rsidRDefault="00D61622" w:rsidP="000D716A"/>
        </w:tc>
        <w:tc>
          <w:tcPr>
            <w:tcW w:w="2410" w:type="dxa"/>
            <w:gridSpan w:val="2"/>
            <w:vMerge/>
            <w:shd w:val="clear" w:color="auto" w:fill="00B050"/>
          </w:tcPr>
          <w:p w:rsidR="00D61622" w:rsidRDefault="00D61622" w:rsidP="00B97DFD"/>
        </w:tc>
        <w:tc>
          <w:tcPr>
            <w:tcW w:w="2410" w:type="dxa"/>
            <w:gridSpan w:val="6"/>
            <w:vMerge/>
            <w:shd w:val="clear" w:color="auto" w:fill="ED7D31" w:themeFill="accent2"/>
          </w:tcPr>
          <w:p w:rsidR="00D61622" w:rsidRPr="00901420" w:rsidRDefault="00D61622" w:rsidP="009112D4">
            <w:pPr>
              <w:rPr>
                <w:rFonts w:cstheme="minorHAnsi"/>
              </w:rPr>
            </w:pPr>
          </w:p>
        </w:tc>
        <w:tc>
          <w:tcPr>
            <w:tcW w:w="2409" w:type="dxa"/>
            <w:gridSpan w:val="2"/>
            <w:vMerge/>
            <w:shd w:val="clear" w:color="auto" w:fill="33CCFF"/>
          </w:tcPr>
          <w:p w:rsidR="00D61622" w:rsidRPr="00901420" w:rsidRDefault="00D61622" w:rsidP="006F0C92">
            <w:pPr>
              <w:rPr>
                <w:rFonts w:cstheme="minorHAnsi"/>
              </w:rPr>
            </w:pPr>
          </w:p>
        </w:tc>
        <w:tc>
          <w:tcPr>
            <w:tcW w:w="2410" w:type="dxa"/>
            <w:tcBorders>
              <w:top w:val="single" w:sz="4" w:space="0" w:color="7030A0"/>
            </w:tcBorders>
            <w:shd w:val="clear" w:color="auto" w:fill="7030A0"/>
          </w:tcPr>
          <w:p w:rsidR="00D61622" w:rsidRPr="00D66E88" w:rsidRDefault="00D61622" w:rsidP="00D164DB">
            <w:pPr>
              <w:rPr>
                <w:rFonts w:cstheme="minorHAnsi"/>
                <w:color w:val="FFFFFF" w:themeColor="background1"/>
              </w:rPr>
            </w:pPr>
          </w:p>
        </w:tc>
      </w:tr>
      <w:tr w:rsidR="00EE02F7" w:rsidTr="0020756C">
        <w:tc>
          <w:tcPr>
            <w:tcW w:w="20662" w:type="dxa"/>
            <w:gridSpan w:val="22"/>
            <w:shd w:val="clear" w:color="auto" w:fill="B4C6E7" w:themeFill="accent5" w:themeFillTint="66"/>
          </w:tcPr>
          <w:p w:rsidR="00EE02F7" w:rsidRDefault="0044141B" w:rsidP="00EE02F7">
            <w:pPr>
              <w:jc w:val="center"/>
              <w:rPr>
                <w:b/>
                <w:i/>
                <w:sz w:val="28"/>
              </w:rPr>
            </w:pPr>
            <w:r>
              <w:rPr>
                <w:b/>
                <w:sz w:val="32"/>
              </w:rPr>
              <w:t>Reading</w:t>
            </w:r>
            <w:r w:rsidR="009733C4">
              <w:rPr>
                <w:b/>
                <w:sz w:val="32"/>
              </w:rPr>
              <w:t xml:space="preserve"> - </w:t>
            </w:r>
            <w:r w:rsidR="004C24B3">
              <w:rPr>
                <w:b/>
                <w:sz w:val="28"/>
              </w:rPr>
              <w:t xml:space="preserve"> </w:t>
            </w:r>
            <w:r w:rsidRPr="0044141B">
              <w:rPr>
                <w:b/>
                <w:i/>
                <w:sz w:val="28"/>
                <w:highlight w:val="yellow"/>
              </w:rPr>
              <w:t>Vocabulary (understanding the words you read)</w:t>
            </w:r>
          </w:p>
          <w:p w:rsidR="00EE02F7" w:rsidRPr="005A17F7" w:rsidRDefault="0019791E" w:rsidP="005A17F7">
            <w:pPr>
              <w:jc w:val="center"/>
              <w:rPr>
                <w:b/>
                <w:sz w:val="28"/>
              </w:rPr>
            </w:pPr>
            <w:r>
              <w:rPr>
                <w:b/>
                <w:i/>
                <w:sz w:val="28"/>
              </w:rPr>
              <w:t xml:space="preserve"> </w:t>
            </w:r>
            <w:r w:rsidRPr="0019791E">
              <w:rPr>
                <w:b/>
                <w:i/>
                <w:sz w:val="28"/>
                <w:highlight w:val="cyan"/>
              </w:rPr>
              <w:t>Reading symbols</w:t>
            </w:r>
          </w:p>
        </w:tc>
      </w:tr>
      <w:tr w:rsidR="00551D5E" w:rsidTr="00881406">
        <w:trPr>
          <w:cantSplit/>
          <w:trHeight w:val="1134"/>
        </w:trPr>
        <w:tc>
          <w:tcPr>
            <w:tcW w:w="675" w:type="dxa"/>
            <w:shd w:val="clear" w:color="auto" w:fill="A679FF"/>
            <w:textDirection w:val="btLr"/>
          </w:tcPr>
          <w:p w:rsidR="00551D5E" w:rsidRPr="00310F23" w:rsidRDefault="00B76229" w:rsidP="00881406">
            <w:pPr>
              <w:ind w:left="113" w:right="113"/>
              <w:jc w:val="center"/>
              <w:rPr>
                <w:b/>
                <w:sz w:val="32"/>
                <w:highlight w:val="cyan"/>
              </w:rPr>
            </w:pPr>
            <w:r w:rsidRPr="00881406">
              <w:rPr>
                <w:b/>
                <w:color w:val="FFFFFF" w:themeColor="background1"/>
                <w:sz w:val="24"/>
              </w:rPr>
              <w:t>Impact</w:t>
            </w:r>
          </w:p>
        </w:tc>
        <w:tc>
          <w:tcPr>
            <w:tcW w:w="7938" w:type="dxa"/>
            <w:gridSpan w:val="6"/>
            <w:shd w:val="clear" w:color="auto" w:fill="D6C1FF"/>
          </w:tcPr>
          <w:p w:rsidR="00551D5E" w:rsidRPr="00EE23C7" w:rsidRDefault="00551D5E" w:rsidP="00BF374F">
            <w:pPr>
              <w:jc w:val="both"/>
              <w:rPr>
                <w:i/>
                <w:sz w:val="24"/>
                <w:szCs w:val="28"/>
                <w:highlight w:val="cyan"/>
              </w:rPr>
            </w:pPr>
            <w:r w:rsidRPr="003D2294">
              <w:rPr>
                <w:b/>
                <w:sz w:val="24"/>
                <w:szCs w:val="28"/>
              </w:rPr>
              <w:t xml:space="preserve">Explorers: </w:t>
            </w:r>
            <w:r w:rsidR="00BF374F" w:rsidRPr="00BF374F">
              <w:rPr>
                <w:sz w:val="24"/>
                <w:szCs w:val="28"/>
              </w:rPr>
              <w:t>know that a solid object represents and activity or an action and that this can also be represented in picture form.  They can distinguish between pictures and begin to select asked for or favoured items as a part of growing communication.</w:t>
            </w:r>
          </w:p>
        </w:tc>
        <w:tc>
          <w:tcPr>
            <w:tcW w:w="7230" w:type="dxa"/>
            <w:gridSpan w:val="12"/>
            <w:shd w:val="clear" w:color="auto" w:fill="C7ABFF"/>
          </w:tcPr>
          <w:p w:rsidR="00551D5E" w:rsidRPr="003D2294" w:rsidRDefault="00551D5E" w:rsidP="00BF374F">
            <w:pPr>
              <w:jc w:val="both"/>
              <w:rPr>
                <w:b/>
                <w:sz w:val="24"/>
                <w:szCs w:val="28"/>
                <w:highlight w:val="cyan"/>
              </w:rPr>
            </w:pPr>
            <w:r w:rsidRPr="003D2294">
              <w:rPr>
                <w:b/>
                <w:sz w:val="24"/>
                <w:szCs w:val="28"/>
              </w:rPr>
              <w:t>Independent Learners:</w:t>
            </w:r>
            <w:r>
              <w:rPr>
                <w:b/>
                <w:sz w:val="24"/>
                <w:szCs w:val="28"/>
              </w:rPr>
              <w:t xml:space="preserve"> </w:t>
            </w:r>
            <w:r w:rsidR="00BF374F" w:rsidRPr="00BF374F">
              <w:rPr>
                <w:sz w:val="24"/>
                <w:szCs w:val="28"/>
              </w:rPr>
              <w:t>develop a wider range of vocabulary linking pictures to objects and symbols and are able to rapidly identify an object/picture from its name and understand its meaning or purpose.</w:t>
            </w:r>
            <w:r w:rsidR="00BF374F">
              <w:rPr>
                <w:sz w:val="24"/>
                <w:szCs w:val="28"/>
              </w:rPr>
              <w:t xml:space="preserve">  They realise that text and pictures carry meaning and identify familiar ones in the environment.</w:t>
            </w:r>
          </w:p>
        </w:tc>
        <w:tc>
          <w:tcPr>
            <w:tcW w:w="4819" w:type="dxa"/>
            <w:gridSpan w:val="3"/>
            <w:shd w:val="clear" w:color="auto" w:fill="BA97FF"/>
          </w:tcPr>
          <w:p w:rsidR="00551D5E" w:rsidRPr="003D2294" w:rsidRDefault="00AD20F9" w:rsidP="00881406">
            <w:pPr>
              <w:jc w:val="both"/>
              <w:rPr>
                <w:b/>
                <w:sz w:val="24"/>
                <w:highlight w:val="cyan"/>
              </w:rPr>
            </w:pPr>
            <w:r>
              <w:rPr>
                <w:b/>
                <w:sz w:val="24"/>
              </w:rPr>
              <w:t>Employment</w:t>
            </w:r>
            <w:r w:rsidR="00551D5E" w:rsidRPr="003D2294">
              <w:rPr>
                <w:b/>
                <w:sz w:val="24"/>
              </w:rPr>
              <w:t xml:space="preserve"> Seekers:</w:t>
            </w:r>
            <w:r w:rsidR="00551D5E">
              <w:rPr>
                <w:b/>
                <w:sz w:val="24"/>
              </w:rPr>
              <w:t xml:space="preserve"> </w:t>
            </w:r>
            <w:r w:rsidRPr="00AD20F9">
              <w:rPr>
                <w:sz w:val="24"/>
              </w:rPr>
              <w:t>have developed a wide range of vocabulary which they can use and transfer in different contexts</w:t>
            </w:r>
            <w:r w:rsidRPr="00881406">
              <w:rPr>
                <w:sz w:val="24"/>
              </w:rPr>
              <w:t xml:space="preserve">, they build upon their vocabulary linked to specific </w:t>
            </w:r>
            <w:r w:rsidR="00881406" w:rsidRPr="00881406">
              <w:rPr>
                <w:sz w:val="24"/>
              </w:rPr>
              <w:t>topics and deepen their understanding of words, symbols and signs.</w:t>
            </w:r>
          </w:p>
        </w:tc>
      </w:tr>
      <w:tr w:rsidR="00B77759" w:rsidTr="00B77759">
        <w:tc>
          <w:tcPr>
            <w:tcW w:w="675" w:type="dxa"/>
            <w:vMerge w:val="restart"/>
            <w:shd w:val="clear" w:color="auto" w:fill="404040" w:themeFill="text1" w:themeFillTint="BF"/>
          </w:tcPr>
          <w:p w:rsidR="00B77759" w:rsidRPr="00551D5E" w:rsidRDefault="00B77759" w:rsidP="00551D5E">
            <w:pPr>
              <w:jc w:val="center"/>
              <w:rPr>
                <w:b/>
                <w:color w:val="FFFFFF" w:themeColor="background1"/>
              </w:rPr>
            </w:pPr>
          </w:p>
        </w:tc>
        <w:tc>
          <w:tcPr>
            <w:tcW w:w="19987" w:type="dxa"/>
            <w:gridSpan w:val="21"/>
            <w:shd w:val="clear" w:color="auto" w:fill="FFE599" w:themeFill="accent4" w:themeFillTint="66"/>
          </w:tcPr>
          <w:p w:rsidR="00B77759" w:rsidRPr="003D2294" w:rsidRDefault="00B77759" w:rsidP="00B76229">
            <w:pPr>
              <w:jc w:val="center"/>
              <w:rPr>
                <w:b/>
                <w:sz w:val="24"/>
              </w:rPr>
            </w:pPr>
            <w:r>
              <w:rPr>
                <w:b/>
              </w:rPr>
              <w:t>Blank Level Questions</w:t>
            </w:r>
          </w:p>
        </w:tc>
      </w:tr>
      <w:tr w:rsidR="00B77759" w:rsidTr="00B77759">
        <w:tc>
          <w:tcPr>
            <w:tcW w:w="675" w:type="dxa"/>
            <w:vMerge/>
            <w:shd w:val="clear" w:color="auto" w:fill="404040" w:themeFill="text1" w:themeFillTint="BF"/>
          </w:tcPr>
          <w:p w:rsidR="00B77759" w:rsidRPr="00551D5E" w:rsidRDefault="00B77759" w:rsidP="00B76229">
            <w:pPr>
              <w:jc w:val="center"/>
              <w:rPr>
                <w:b/>
                <w:color w:val="FFFFFF" w:themeColor="background1"/>
              </w:rPr>
            </w:pPr>
          </w:p>
        </w:tc>
        <w:tc>
          <w:tcPr>
            <w:tcW w:w="5387" w:type="dxa"/>
            <w:gridSpan w:val="3"/>
            <w:shd w:val="clear" w:color="auto" w:fill="D9D9D9" w:themeFill="background1" w:themeFillShade="D9"/>
          </w:tcPr>
          <w:p w:rsidR="00B77759" w:rsidRPr="009B4665" w:rsidRDefault="00B77759" w:rsidP="00B76229">
            <w:pPr>
              <w:jc w:val="center"/>
              <w:rPr>
                <w:b/>
              </w:rPr>
            </w:pPr>
            <w:r>
              <w:rPr>
                <w:b/>
              </w:rPr>
              <w:t>Objects of reference</w:t>
            </w:r>
          </w:p>
        </w:tc>
        <w:tc>
          <w:tcPr>
            <w:tcW w:w="2551" w:type="dxa"/>
            <w:gridSpan w:val="3"/>
            <w:shd w:val="clear" w:color="auto" w:fill="FFFFFF" w:themeFill="background1"/>
          </w:tcPr>
          <w:p w:rsidR="00B77759" w:rsidRPr="009B4665" w:rsidRDefault="00B77759" w:rsidP="00B76229">
            <w:pPr>
              <w:jc w:val="center"/>
              <w:rPr>
                <w:b/>
              </w:rPr>
            </w:pPr>
            <w:r>
              <w:rPr>
                <w:b/>
              </w:rPr>
              <w:t>Blank level 1</w:t>
            </w:r>
          </w:p>
        </w:tc>
        <w:tc>
          <w:tcPr>
            <w:tcW w:w="2410" w:type="dxa"/>
            <w:gridSpan w:val="4"/>
            <w:shd w:val="clear" w:color="auto" w:fill="FFFFFF" w:themeFill="background1"/>
          </w:tcPr>
          <w:p w:rsidR="00B77759" w:rsidRPr="009B4665" w:rsidRDefault="00B77759" w:rsidP="00B76229">
            <w:pPr>
              <w:jc w:val="center"/>
              <w:rPr>
                <w:b/>
              </w:rPr>
            </w:pPr>
            <w:r>
              <w:rPr>
                <w:b/>
              </w:rPr>
              <w:t>Blank Level 2 &amp; 3</w:t>
            </w:r>
          </w:p>
        </w:tc>
        <w:tc>
          <w:tcPr>
            <w:tcW w:w="4820" w:type="dxa"/>
            <w:gridSpan w:val="8"/>
            <w:shd w:val="clear" w:color="auto" w:fill="FFFFFF" w:themeFill="background1"/>
          </w:tcPr>
          <w:p w:rsidR="00B77759" w:rsidRPr="009B4665" w:rsidRDefault="00B77759" w:rsidP="00B76229">
            <w:pPr>
              <w:jc w:val="center"/>
              <w:rPr>
                <w:b/>
              </w:rPr>
            </w:pPr>
            <w:r>
              <w:rPr>
                <w:b/>
              </w:rPr>
              <w:t>Blank Level 4 &amp; 5</w:t>
            </w:r>
          </w:p>
        </w:tc>
        <w:tc>
          <w:tcPr>
            <w:tcW w:w="4819" w:type="dxa"/>
            <w:gridSpan w:val="3"/>
            <w:shd w:val="clear" w:color="auto" w:fill="FFFFFF" w:themeFill="background1"/>
          </w:tcPr>
          <w:p w:rsidR="00B77759" w:rsidRPr="003D2294" w:rsidRDefault="00B77759" w:rsidP="00B76229">
            <w:pPr>
              <w:rPr>
                <w:b/>
                <w:sz w:val="24"/>
              </w:rPr>
            </w:pPr>
          </w:p>
        </w:tc>
      </w:tr>
      <w:tr w:rsidR="00D61622" w:rsidTr="00776992">
        <w:trPr>
          <w:trHeight w:val="557"/>
        </w:trPr>
        <w:tc>
          <w:tcPr>
            <w:tcW w:w="682" w:type="dxa"/>
            <w:gridSpan w:val="2"/>
            <w:shd w:val="clear" w:color="auto" w:fill="auto"/>
            <w:textDirection w:val="btLr"/>
          </w:tcPr>
          <w:p w:rsidR="00D61622" w:rsidRPr="00D61622" w:rsidRDefault="00D61622" w:rsidP="00D61622">
            <w:pPr>
              <w:ind w:left="113" w:right="113"/>
              <w:jc w:val="center"/>
              <w:rPr>
                <w:b/>
              </w:rPr>
            </w:pPr>
            <w:r w:rsidRPr="00D61622">
              <w:rPr>
                <w:b/>
                <w:sz w:val="36"/>
              </w:rPr>
              <w:t>I can…</w:t>
            </w:r>
          </w:p>
        </w:tc>
        <w:tc>
          <w:tcPr>
            <w:tcW w:w="2687" w:type="dxa"/>
            <w:shd w:val="clear" w:color="auto" w:fill="E20894"/>
          </w:tcPr>
          <w:p w:rsidR="00D61622" w:rsidRDefault="00D61622" w:rsidP="00EE02F7">
            <w:r>
              <w:t>Make choices.</w:t>
            </w:r>
          </w:p>
          <w:p w:rsidR="00D61622" w:rsidRDefault="00D61622" w:rsidP="00EE02F7"/>
          <w:p w:rsidR="00D61622" w:rsidRDefault="00D61622" w:rsidP="00EE02F7">
            <w:r>
              <w:t>Independently move in relation to a story, song or rhyme.</w:t>
            </w:r>
          </w:p>
          <w:p w:rsidR="00D61622" w:rsidRDefault="00D61622" w:rsidP="00EE02F7"/>
          <w:p w:rsidR="00D61622" w:rsidRDefault="00D61622" w:rsidP="00EE02F7">
            <w:r>
              <w:t>Look at books and pictures with a familiar adult.</w:t>
            </w:r>
          </w:p>
          <w:p w:rsidR="00D61622" w:rsidRDefault="00D61622" w:rsidP="00EE02F7"/>
          <w:p w:rsidR="00D61622" w:rsidRDefault="00D61622" w:rsidP="00EE02F7">
            <w:r>
              <w:t>Reach out for a favourite book or puppet.</w:t>
            </w:r>
          </w:p>
          <w:p w:rsidR="00D61622" w:rsidRDefault="00D61622" w:rsidP="00EE02F7"/>
          <w:p w:rsidR="00D61622" w:rsidRDefault="00D61622" w:rsidP="00E94EC8">
            <w:r>
              <w:t>Understand some gestures in context e.g. waving.</w:t>
            </w:r>
          </w:p>
        </w:tc>
        <w:tc>
          <w:tcPr>
            <w:tcW w:w="2693" w:type="dxa"/>
            <w:shd w:val="clear" w:color="auto" w:fill="FF0000"/>
          </w:tcPr>
          <w:p w:rsidR="00D61622" w:rsidRDefault="00D61622" w:rsidP="00EE02F7">
            <w:r>
              <w:t>Show an interest in pictures/photographs.</w:t>
            </w:r>
          </w:p>
          <w:p w:rsidR="00D61622" w:rsidRPr="00C5241F" w:rsidRDefault="00D61622" w:rsidP="00EE02F7"/>
          <w:p w:rsidR="00D61622" w:rsidRDefault="00D61622" w:rsidP="00EE02F7">
            <w:r>
              <w:t>Share a book with an adult, paying attention to interesting pictures.</w:t>
            </w:r>
          </w:p>
          <w:p w:rsidR="00D61622" w:rsidRPr="00C5241F" w:rsidRDefault="00D61622" w:rsidP="00EE02F7"/>
          <w:p w:rsidR="00D61622" w:rsidRDefault="00D61622" w:rsidP="00EE02F7">
            <w:r>
              <w:t>Respond to familiar rhymes or songs.</w:t>
            </w:r>
          </w:p>
          <w:p w:rsidR="00D61622" w:rsidRPr="00C5241F" w:rsidRDefault="00D61622" w:rsidP="00EE02F7"/>
          <w:p w:rsidR="00D61622" w:rsidRPr="00C5241F" w:rsidRDefault="00D61622" w:rsidP="00EE02F7">
            <w:r>
              <w:t>Match identical pictures.</w:t>
            </w:r>
          </w:p>
          <w:p w:rsidR="00D61622" w:rsidRDefault="00D61622" w:rsidP="00EE02F7">
            <w:r>
              <w:t>Identify photographs and pictures.</w:t>
            </w:r>
          </w:p>
          <w:p w:rsidR="00D61622" w:rsidRPr="00C5241F" w:rsidRDefault="00D61622" w:rsidP="00EE02F7"/>
          <w:p w:rsidR="00D61622" w:rsidRDefault="00D61622" w:rsidP="00EE02F7">
            <w:r>
              <w:t>Select a few familiar words, pictures or symbols when presented in a familiar way.</w:t>
            </w:r>
          </w:p>
          <w:p w:rsidR="00D61622" w:rsidRPr="00C5241F" w:rsidRDefault="00D61622" w:rsidP="00EE02F7"/>
          <w:p w:rsidR="00D61622" w:rsidRDefault="00D61622" w:rsidP="00911A28">
            <w:bookmarkStart w:id="0" w:name="_GoBack"/>
            <w:bookmarkEnd w:id="0"/>
            <w:r>
              <w:t>May make noises in response to a picture or object e.g. car bbrrmm.</w:t>
            </w:r>
          </w:p>
          <w:p w:rsidR="00D61622" w:rsidRPr="00C5241F" w:rsidRDefault="00D61622" w:rsidP="00911A28"/>
          <w:p w:rsidR="00D61622" w:rsidRPr="00C5241F" w:rsidRDefault="00D61622" w:rsidP="00580FAB">
            <w:r>
              <w:t>Recognise that pictures tell a story.</w:t>
            </w:r>
          </w:p>
        </w:tc>
        <w:tc>
          <w:tcPr>
            <w:tcW w:w="2551" w:type="dxa"/>
            <w:gridSpan w:val="3"/>
            <w:shd w:val="clear" w:color="auto" w:fill="FFFF00"/>
          </w:tcPr>
          <w:p w:rsidR="00D61622" w:rsidRDefault="00D61622" w:rsidP="00EE02F7">
            <w:r>
              <w:t>Recognise familiar symbols/objects.</w:t>
            </w:r>
          </w:p>
          <w:p w:rsidR="00D61622" w:rsidRDefault="00D61622" w:rsidP="00EE02F7"/>
          <w:p w:rsidR="00D61622" w:rsidRDefault="00D61622" w:rsidP="00EE02F7">
            <w:r>
              <w:t>Match identical symbols.</w:t>
            </w:r>
          </w:p>
          <w:p w:rsidR="00D61622" w:rsidRDefault="00D61622" w:rsidP="00EE02F7"/>
          <w:p w:rsidR="00D61622" w:rsidRDefault="00D61622" w:rsidP="00EE02F7">
            <w:r>
              <w:t>Recognise my name with a picture clue.</w:t>
            </w:r>
          </w:p>
          <w:p w:rsidR="00D61622" w:rsidRDefault="00D61622" w:rsidP="00EE02F7"/>
          <w:p w:rsidR="00D61622" w:rsidRDefault="00D61622" w:rsidP="00EE02F7">
            <w:r>
              <w:t>Match objects to pictures and symbols.</w:t>
            </w:r>
          </w:p>
          <w:p w:rsidR="00D61622" w:rsidRDefault="00D61622" w:rsidP="00EE02F7"/>
          <w:p w:rsidR="00D61622" w:rsidRDefault="00D61622" w:rsidP="00EE02F7">
            <w:r>
              <w:t>Choose between two symbols.</w:t>
            </w:r>
          </w:p>
          <w:p w:rsidR="00D61622" w:rsidRDefault="00D61622" w:rsidP="00EE02F7"/>
          <w:p w:rsidR="00D61622" w:rsidRDefault="00D61622" w:rsidP="00EE02F7">
            <w:r>
              <w:t>Look for specific objects in a book.</w:t>
            </w:r>
          </w:p>
          <w:p w:rsidR="00D61622" w:rsidRDefault="00D61622" w:rsidP="00EE02F7"/>
          <w:p w:rsidR="00D61622" w:rsidRDefault="00D61622" w:rsidP="00EE02F7">
            <w:r>
              <w:t>Name objects in a book – by pointing/matching.</w:t>
            </w:r>
          </w:p>
          <w:p w:rsidR="00D61622" w:rsidRDefault="00D61622" w:rsidP="00EE02F7"/>
          <w:p w:rsidR="00D61622" w:rsidRDefault="00D61622" w:rsidP="007156B9">
            <w:r>
              <w:t>Give meaning to some environmental sign, symbol or text.</w:t>
            </w:r>
          </w:p>
        </w:tc>
        <w:tc>
          <w:tcPr>
            <w:tcW w:w="2410" w:type="dxa"/>
            <w:gridSpan w:val="4"/>
            <w:shd w:val="clear" w:color="auto" w:fill="2E74B5" w:themeFill="accent1" w:themeFillShade="BF"/>
          </w:tcPr>
          <w:p w:rsidR="00D61622" w:rsidRDefault="00D61622" w:rsidP="00B60DD9">
            <w:r>
              <w:t>Know the difference between pictures, writing and symbols.</w:t>
            </w:r>
          </w:p>
          <w:p w:rsidR="00D61622" w:rsidRDefault="00D61622" w:rsidP="00B60DD9"/>
          <w:p w:rsidR="00D61622" w:rsidRDefault="00817D68" w:rsidP="00EE02F7">
            <w:r>
              <w:t xml:space="preserve">Read </w:t>
            </w:r>
            <w:r w:rsidR="00D61622">
              <w:t>some words or symbols linked to familiar vocabulary.</w:t>
            </w:r>
          </w:p>
          <w:p w:rsidR="00D61622" w:rsidRDefault="00D61622" w:rsidP="00EE02F7"/>
          <w:p w:rsidR="00D61622" w:rsidRDefault="00D61622" w:rsidP="00EE02F7">
            <w:r>
              <w:t>Ascribe meaning to marks I see in different places e.g. recognise McDonalds logo.</w:t>
            </w:r>
          </w:p>
          <w:p w:rsidR="00D61622" w:rsidRDefault="00D61622" w:rsidP="00EE02F7"/>
          <w:p w:rsidR="00D61622" w:rsidRDefault="00D61622" w:rsidP="00EE02F7">
            <w:r>
              <w:t>‘Read’ familiar words, signs such as my own name and advertising logos.</w:t>
            </w:r>
          </w:p>
          <w:p w:rsidR="00D61622" w:rsidRDefault="00D61622" w:rsidP="00EE02F7"/>
          <w:p w:rsidR="00D61622" w:rsidRDefault="00D61622" w:rsidP="00EE02F7">
            <w:r>
              <w:t>Explain what some words mean.</w:t>
            </w:r>
          </w:p>
          <w:p w:rsidR="00D61622" w:rsidRDefault="00D61622" w:rsidP="00EE02F7"/>
          <w:p w:rsidR="00D61622" w:rsidRDefault="00D61622" w:rsidP="00EE02F7">
            <w:r>
              <w:t>Point to details within a picture.</w:t>
            </w:r>
          </w:p>
          <w:p w:rsidR="00D61622" w:rsidRDefault="00D61622" w:rsidP="00EE02F7"/>
          <w:p w:rsidR="00D61622" w:rsidRDefault="00D61622" w:rsidP="002B216B">
            <w:r w:rsidRPr="00394CEF">
              <w:t>Point out signs and symbols in the environment.</w:t>
            </w:r>
          </w:p>
          <w:p w:rsidR="00817D68" w:rsidRDefault="00817D68" w:rsidP="002B216B"/>
          <w:p w:rsidR="00817D68" w:rsidRDefault="00817D68" w:rsidP="002B216B"/>
          <w:p w:rsidR="00817D68" w:rsidRDefault="00817D68" w:rsidP="002B216B"/>
        </w:tc>
        <w:tc>
          <w:tcPr>
            <w:tcW w:w="2410" w:type="dxa"/>
            <w:gridSpan w:val="2"/>
            <w:shd w:val="clear" w:color="auto" w:fill="00B050"/>
          </w:tcPr>
          <w:p w:rsidR="00D61622" w:rsidRDefault="00D61622" w:rsidP="00EE02F7">
            <w:r>
              <w:t>Use visual clues to help to locate information.</w:t>
            </w:r>
          </w:p>
          <w:p w:rsidR="00D61622" w:rsidRDefault="00D61622" w:rsidP="00EE02F7"/>
          <w:p w:rsidR="00D61622" w:rsidRDefault="00D61622" w:rsidP="00EE02F7">
            <w:r>
              <w:t>Reads/ recognises classroom labels.</w:t>
            </w:r>
          </w:p>
          <w:p w:rsidR="00D61622" w:rsidRDefault="00D61622" w:rsidP="00EE02F7"/>
          <w:p w:rsidR="00D61622" w:rsidRDefault="00D61622" w:rsidP="00EE02F7">
            <w:r>
              <w:t>Use labels and signs around school.</w:t>
            </w:r>
          </w:p>
          <w:p w:rsidR="00D61622" w:rsidRDefault="00D61622" w:rsidP="00EE02F7"/>
          <w:p w:rsidR="00D61622" w:rsidRDefault="00D61622" w:rsidP="00391A0D">
            <w:r>
              <w:t>Reads simple instruction text / symbols/pictures.</w:t>
            </w:r>
          </w:p>
          <w:p w:rsidR="00817D68" w:rsidRDefault="00817D68" w:rsidP="00391A0D"/>
          <w:p w:rsidR="00817D68" w:rsidRDefault="00817D68" w:rsidP="00391A0D">
            <w:r>
              <w:t>Understand what contracted words represent.</w:t>
            </w:r>
          </w:p>
          <w:p w:rsidR="00817D68" w:rsidRDefault="00817D68" w:rsidP="00391A0D"/>
          <w:p w:rsidR="00817D68" w:rsidRDefault="00817D68" w:rsidP="00391A0D">
            <w:r>
              <w:t>Recognise predictable or repeated phrases.</w:t>
            </w:r>
          </w:p>
          <w:p w:rsidR="00817D68" w:rsidRDefault="00817D68" w:rsidP="00391A0D"/>
          <w:p w:rsidR="00817D68" w:rsidRDefault="00817D68" w:rsidP="00391A0D">
            <w:r>
              <w:t>Explain simple word meanings.</w:t>
            </w:r>
          </w:p>
          <w:p w:rsidR="00817D68" w:rsidRDefault="00817D68" w:rsidP="00391A0D"/>
          <w:p w:rsidR="00817D68" w:rsidRDefault="00817D68" w:rsidP="00391A0D">
            <w:r>
              <w:t>Make links between words I already understand and new words.</w:t>
            </w:r>
          </w:p>
        </w:tc>
        <w:tc>
          <w:tcPr>
            <w:tcW w:w="2410" w:type="dxa"/>
            <w:gridSpan w:val="6"/>
            <w:shd w:val="clear" w:color="auto" w:fill="ED7D31" w:themeFill="accent2"/>
          </w:tcPr>
          <w:p w:rsidR="00D61622" w:rsidRDefault="00D61622" w:rsidP="00EE02F7">
            <w:r>
              <w:t>Identify words with a similar meaning.</w:t>
            </w:r>
          </w:p>
          <w:p w:rsidR="00D61622" w:rsidRDefault="00D61622" w:rsidP="00EE02F7"/>
          <w:p w:rsidR="00D61622" w:rsidRDefault="00D61622" w:rsidP="00EE02F7">
            <w:r>
              <w:t>Use a simple picture dictionary to find a word.</w:t>
            </w:r>
          </w:p>
          <w:p w:rsidR="00D61622" w:rsidRDefault="00D61622" w:rsidP="00EE02F7"/>
          <w:p w:rsidR="00D61622" w:rsidRDefault="00D61622" w:rsidP="00EE02F7">
            <w:r w:rsidRPr="00C735EB">
              <w:t>Understand familiar icons on a computer, phone or tablet.</w:t>
            </w:r>
          </w:p>
          <w:p w:rsidR="00D61622" w:rsidRPr="00286161" w:rsidRDefault="00D61622" w:rsidP="00EE02F7">
            <w:pPr>
              <w:rPr>
                <w:highlight w:val="green"/>
              </w:rPr>
            </w:pPr>
          </w:p>
          <w:p w:rsidR="00D61622" w:rsidRDefault="00D61622" w:rsidP="00EE02F7">
            <w:r>
              <w:t>Identify full stops when reading.</w:t>
            </w:r>
          </w:p>
          <w:p w:rsidR="00D61622" w:rsidRDefault="00D61622" w:rsidP="00EE02F7"/>
          <w:p w:rsidR="00D61622" w:rsidRDefault="00D61622" w:rsidP="00EE02F7">
            <w:r>
              <w:t>Identifies commas and question marks.</w:t>
            </w:r>
          </w:p>
          <w:p w:rsidR="00D61622" w:rsidRDefault="00D61622" w:rsidP="00EE02F7"/>
          <w:p w:rsidR="00D61622" w:rsidRDefault="00D61622" w:rsidP="00EE02F7">
            <w:r>
              <w:t>Use pictures to add details or explain a word/phrase.</w:t>
            </w:r>
          </w:p>
          <w:p w:rsidR="00D61622" w:rsidRDefault="00D61622" w:rsidP="00EE02F7"/>
          <w:p w:rsidR="00D61622" w:rsidRDefault="00D61622" w:rsidP="00EE02F7">
            <w:r>
              <w:t>Recognise plurals and understand what this means.</w:t>
            </w:r>
          </w:p>
          <w:p w:rsidR="00D61622" w:rsidRDefault="00D61622" w:rsidP="00EE02F7"/>
          <w:p w:rsidR="00D61622" w:rsidRDefault="00D61622" w:rsidP="0081392C">
            <w:r w:rsidRPr="00F34C9E">
              <w:t>Use a contents page and index.</w:t>
            </w:r>
          </w:p>
          <w:p w:rsidR="00776992" w:rsidRDefault="00776992" w:rsidP="0081392C"/>
          <w:p w:rsidR="00817D68" w:rsidRDefault="00776992" w:rsidP="0081392C">
            <w:r>
              <w:t xml:space="preserve">Communicate about their favourite words or </w:t>
            </w:r>
            <w:r>
              <w:lastRenderedPageBreak/>
              <w:t>phrases.</w:t>
            </w:r>
          </w:p>
          <w:p w:rsidR="00776992" w:rsidRDefault="00776992" w:rsidP="0081392C"/>
          <w:p w:rsidR="00776992" w:rsidRDefault="00776992" w:rsidP="0081392C">
            <w:r>
              <w:t>Discuss the meaning of new words.</w:t>
            </w:r>
          </w:p>
        </w:tc>
        <w:tc>
          <w:tcPr>
            <w:tcW w:w="2409" w:type="dxa"/>
            <w:gridSpan w:val="2"/>
            <w:shd w:val="clear" w:color="auto" w:fill="00B0F0"/>
          </w:tcPr>
          <w:p w:rsidR="00D61622" w:rsidRDefault="00D61622" w:rsidP="00BF374F">
            <w:r>
              <w:lastRenderedPageBreak/>
              <w:t>Tell the difference between non-fiction and fiction books.</w:t>
            </w:r>
          </w:p>
          <w:p w:rsidR="00D61622" w:rsidRDefault="00D61622" w:rsidP="00BF374F"/>
          <w:p w:rsidR="00D61622" w:rsidRDefault="00D61622" w:rsidP="00EE02F7">
            <w:r>
              <w:t>Infer meaning of new words from the surrounding text.</w:t>
            </w:r>
          </w:p>
          <w:p w:rsidR="00D61622" w:rsidRDefault="00D61622" w:rsidP="00EE02F7"/>
          <w:p w:rsidR="00D61622" w:rsidRDefault="00D61622" w:rsidP="00EE02F7">
            <w:r w:rsidRPr="00512B26">
              <w:t>Use a thesaurus.</w:t>
            </w:r>
          </w:p>
          <w:p w:rsidR="00D61622" w:rsidRPr="00286161" w:rsidRDefault="00D61622" w:rsidP="00EE02F7">
            <w:pPr>
              <w:rPr>
                <w:highlight w:val="green"/>
              </w:rPr>
            </w:pPr>
          </w:p>
          <w:p w:rsidR="00D61622" w:rsidRDefault="00D61622" w:rsidP="00EE02F7">
            <w:r>
              <w:t>Use a non-illustrated dictionary.</w:t>
            </w:r>
          </w:p>
          <w:p w:rsidR="00D61622" w:rsidRDefault="00D61622" w:rsidP="00EE02F7"/>
          <w:p w:rsidR="00D61622" w:rsidRDefault="00D61622" w:rsidP="00C10B92">
            <w:r>
              <w:t>Use the internet to search for things of interest.</w:t>
            </w:r>
          </w:p>
          <w:p w:rsidR="00817D68" w:rsidRDefault="00817D68" w:rsidP="00C10B92"/>
          <w:p w:rsidR="00817D68" w:rsidRDefault="00817D68" w:rsidP="00C10B92">
            <w:r>
              <w:t>Use a dictionary to check a word I don’t understand.</w:t>
            </w:r>
          </w:p>
          <w:p w:rsidR="00776992" w:rsidRDefault="00776992" w:rsidP="00C10B92"/>
          <w:p w:rsidR="00776992" w:rsidRDefault="00776992" w:rsidP="00C10B92">
            <w:r>
              <w:t>Communicate about words or phrases which capture my interest.</w:t>
            </w:r>
          </w:p>
        </w:tc>
        <w:tc>
          <w:tcPr>
            <w:tcW w:w="2410" w:type="dxa"/>
            <w:shd w:val="clear" w:color="auto" w:fill="7030A0"/>
          </w:tcPr>
          <w:p w:rsidR="00D61622" w:rsidRDefault="00D61622" w:rsidP="00EE02F7">
            <w:pPr>
              <w:rPr>
                <w:color w:val="FFFFFF" w:themeColor="background1"/>
              </w:rPr>
            </w:pPr>
            <w:r>
              <w:rPr>
                <w:color w:val="FFFFFF" w:themeColor="background1"/>
              </w:rPr>
              <w:t>Read and understand some abbreviations.</w:t>
            </w:r>
          </w:p>
          <w:p w:rsidR="00D61622" w:rsidRPr="00D66E88" w:rsidRDefault="00D61622" w:rsidP="00EE02F7">
            <w:pPr>
              <w:rPr>
                <w:color w:val="FFFFFF" w:themeColor="background1"/>
              </w:rPr>
            </w:pPr>
          </w:p>
          <w:p w:rsidR="00D61622" w:rsidRDefault="00D61622" w:rsidP="00656DCC">
            <w:pPr>
              <w:rPr>
                <w:color w:val="FFFFFF" w:themeColor="background1"/>
              </w:rPr>
            </w:pPr>
            <w:r>
              <w:rPr>
                <w:color w:val="FFFFFF" w:themeColor="background1"/>
              </w:rPr>
              <w:t>Use a thesaurus to search for related words.</w:t>
            </w:r>
          </w:p>
          <w:p w:rsidR="00817D68" w:rsidRDefault="00817D68" w:rsidP="00656DCC">
            <w:pPr>
              <w:rPr>
                <w:color w:val="FFFFFF" w:themeColor="background1"/>
              </w:rPr>
            </w:pPr>
          </w:p>
          <w:p w:rsidR="00817D68" w:rsidRDefault="00817D68" w:rsidP="00656DCC">
            <w:pPr>
              <w:rPr>
                <w:color w:val="FFFFFF" w:themeColor="background1"/>
              </w:rPr>
            </w:pPr>
            <w:r>
              <w:rPr>
                <w:color w:val="FFFFFF" w:themeColor="background1"/>
              </w:rPr>
              <w:t>Discuss language use.</w:t>
            </w:r>
          </w:p>
          <w:p w:rsidR="00776992" w:rsidRDefault="00776992" w:rsidP="00656DCC">
            <w:pPr>
              <w:rPr>
                <w:color w:val="FFFFFF" w:themeColor="background1"/>
              </w:rPr>
            </w:pPr>
          </w:p>
          <w:p w:rsidR="00776992" w:rsidRDefault="00776992" w:rsidP="00656DCC">
            <w:pPr>
              <w:rPr>
                <w:color w:val="FFFFFF" w:themeColor="background1"/>
              </w:rPr>
            </w:pPr>
            <w:r>
              <w:rPr>
                <w:color w:val="FFFFFF" w:themeColor="background1"/>
              </w:rPr>
              <w:t>Understand the meaning of new words due to the context they are in.</w:t>
            </w:r>
          </w:p>
          <w:p w:rsidR="00B545D2" w:rsidRDefault="00B545D2" w:rsidP="00656DCC">
            <w:pPr>
              <w:rPr>
                <w:color w:val="FFFFFF" w:themeColor="background1"/>
              </w:rPr>
            </w:pPr>
          </w:p>
          <w:p w:rsidR="00B545D2" w:rsidRPr="00D66E88" w:rsidRDefault="00B545D2" w:rsidP="00656DCC">
            <w:pPr>
              <w:rPr>
                <w:color w:val="FFFFFF" w:themeColor="background1"/>
              </w:rPr>
            </w:pPr>
            <w:r>
              <w:rPr>
                <w:color w:val="FFFFFF" w:themeColor="background1"/>
              </w:rPr>
              <w:t>Retrieve information from non-fiction books.</w:t>
            </w:r>
          </w:p>
        </w:tc>
      </w:tr>
      <w:tr w:rsidR="00EE02F7" w:rsidTr="0020756C">
        <w:tc>
          <w:tcPr>
            <w:tcW w:w="20662" w:type="dxa"/>
            <w:gridSpan w:val="22"/>
            <w:shd w:val="clear" w:color="auto" w:fill="B4C6E7" w:themeFill="accent5" w:themeFillTint="66"/>
          </w:tcPr>
          <w:p w:rsidR="00303BC5" w:rsidRDefault="0044141B" w:rsidP="00EE02F7">
            <w:pPr>
              <w:jc w:val="center"/>
              <w:rPr>
                <w:b/>
                <w:i/>
                <w:sz w:val="28"/>
              </w:rPr>
            </w:pPr>
            <w:r>
              <w:rPr>
                <w:b/>
                <w:sz w:val="32"/>
              </w:rPr>
              <w:t>Reading</w:t>
            </w:r>
            <w:r w:rsidR="006C4FE9">
              <w:rPr>
                <w:b/>
                <w:sz w:val="32"/>
              </w:rPr>
              <w:t xml:space="preserve">- </w:t>
            </w:r>
            <w:r w:rsidRPr="0044141B">
              <w:rPr>
                <w:b/>
                <w:i/>
                <w:sz w:val="28"/>
                <w:highlight w:val="yellow"/>
              </w:rPr>
              <w:t>Fluency/Comprehension</w:t>
            </w:r>
            <w:r w:rsidR="00303BC5">
              <w:rPr>
                <w:b/>
                <w:i/>
                <w:sz w:val="28"/>
              </w:rPr>
              <w:t xml:space="preserve"> </w:t>
            </w:r>
          </w:p>
          <w:p w:rsidR="00EE02F7" w:rsidRPr="00303BC5" w:rsidRDefault="00303BC5" w:rsidP="00303BC5">
            <w:pPr>
              <w:jc w:val="center"/>
              <w:rPr>
                <w:b/>
                <w:sz w:val="32"/>
              </w:rPr>
            </w:pPr>
            <w:r w:rsidRPr="00303BC5">
              <w:rPr>
                <w:b/>
                <w:i/>
                <w:sz w:val="28"/>
                <w:highlight w:val="cyan"/>
              </w:rPr>
              <w:t>understanding phrases, sentences and the book as a whole</w:t>
            </w:r>
          </w:p>
        </w:tc>
      </w:tr>
      <w:tr w:rsidR="00551D5E" w:rsidTr="00881406">
        <w:trPr>
          <w:cantSplit/>
          <w:trHeight w:val="1134"/>
        </w:trPr>
        <w:tc>
          <w:tcPr>
            <w:tcW w:w="675" w:type="dxa"/>
            <w:shd w:val="clear" w:color="auto" w:fill="A679FF"/>
            <w:textDirection w:val="btLr"/>
          </w:tcPr>
          <w:p w:rsidR="00551D5E" w:rsidRPr="00744928" w:rsidRDefault="005C290D" w:rsidP="00881406">
            <w:pPr>
              <w:ind w:left="113" w:right="113"/>
              <w:jc w:val="center"/>
              <w:rPr>
                <w:b/>
                <w:sz w:val="32"/>
                <w:highlight w:val="cyan"/>
              </w:rPr>
            </w:pPr>
            <w:r w:rsidRPr="00881406">
              <w:rPr>
                <w:b/>
                <w:color w:val="FFFFFF" w:themeColor="background1"/>
                <w:sz w:val="28"/>
              </w:rPr>
              <w:t>Impact</w:t>
            </w:r>
          </w:p>
        </w:tc>
        <w:tc>
          <w:tcPr>
            <w:tcW w:w="7938" w:type="dxa"/>
            <w:gridSpan w:val="6"/>
            <w:shd w:val="clear" w:color="auto" w:fill="D6C1FF"/>
          </w:tcPr>
          <w:p w:rsidR="00551D5E" w:rsidRPr="00EE23C7" w:rsidRDefault="00551D5E" w:rsidP="00881406">
            <w:pPr>
              <w:rPr>
                <w:i/>
                <w:sz w:val="24"/>
                <w:szCs w:val="28"/>
                <w:highlight w:val="cyan"/>
              </w:rPr>
            </w:pPr>
            <w:r w:rsidRPr="003D2294">
              <w:rPr>
                <w:b/>
                <w:sz w:val="24"/>
                <w:szCs w:val="28"/>
              </w:rPr>
              <w:t xml:space="preserve">Explorers: </w:t>
            </w:r>
            <w:r w:rsidR="00881406">
              <w:rPr>
                <w:b/>
                <w:sz w:val="24"/>
                <w:szCs w:val="28"/>
              </w:rPr>
              <w:t xml:space="preserve"> </w:t>
            </w:r>
            <w:r w:rsidR="00881406" w:rsidRPr="00881406">
              <w:rPr>
                <w:sz w:val="24"/>
                <w:szCs w:val="28"/>
              </w:rPr>
              <w:t>Will develop a love of books, listening to and watching adults share books with them and guide them through sensory stories, through routine and repetition their understanding will deepen and develop their internal monologue.</w:t>
            </w:r>
          </w:p>
        </w:tc>
        <w:tc>
          <w:tcPr>
            <w:tcW w:w="7230" w:type="dxa"/>
            <w:gridSpan w:val="12"/>
            <w:shd w:val="clear" w:color="auto" w:fill="C7ABFF"/>
          </w:tcPr>
          <w:p w:rsidR="00551D5E" w:rsidRPr="003D2294" w:rsidRDefault="00551D5E" w:rsidP="00881406">
            <w:pPr>
              <w:rPr>
                <w:b/>
                <w:sz w:val="24"/>
                <w:szCs w:val="28"/>
                <w:highlight w:val="cyan"/>
              </w:rPr>
            </w:pPr>
            <w:r w:rsidRPr="003D2294">
              <w:rPr>
                <w:b/>
                <w:sz w:val="24"/>
                <w:szCs w:val="28"/>
              </w:rPr>
              <w:t>Independent Learners:</w:t>
            </w:r>
            <w:r>
              <w:rPr>
                <w:b/>
                <w:sz w:val="24"/>
                <w:szCs w:val="28"/>
              </w:rPr>
              <w:t xml:space="preserve"> </w:t>
            </w:r>
            <w:r w:rsidR="00F2008F">
              <w:rPr>
                <w:b/>
                <w:sz w:val="24"/>
                <w:szCs w:val="28"/>
              </w:rPr>
              <w:t xml:space="preserve"> </w:t>
            </w:r>
            <w:r w:rsidR="00F2008F" w:rsidRPr="00444844">
              <w:rPr>
                <w:sz w:val="24"/>
                <w:szCs w:val="28"/>
              </w:rPr>
              <w:t xml:space="preserve">build on their existing vocabulary </w:t>
            </w:r>
            <w:r w:rsidR="00DD48BD" w:rsidRPr="00444844">
              <w:rPr>
                <w:sz w:val="24"/>
                <w:szCs w:val="28"/>
              </w:rPr>
              <w:t xml:space="preserve">and develop their understanding of words in context.  </w:t>
            </w:r>
            <w:r w:rsidR="00881406">
              <w:rPr>
                <w:sz w:val="24"/>
                <w:szCs w:val="28"/>
              </w:rPr>
              <w:t>They will be able to answer simple questions about what they have read, use picture cues and clues to help embed their understanding of the story or text as a whole.</w:t>
            </w:r>
          </w:p>
        </w:tc>
        <w:tc>
          <w:tcPr>
            <w:tcW w:w="4819" w:type="dxa"/>
            <w:gridSpan w:val="3"/>
            <w:shd w:val="clear" w:color="auto" w:fill="BA97FF"/>
          </w:tcPr>
          <w:p w:rsidR="00551D5E" w:rsidRPr="003D2294" w:rsidRDefault="00AD20F9" w:rsidP="009733C4">
            <w:pPr>
              <w:rPr>
                <w:b/>
                <w:sz w:val="24"/>
                <w:highlight w:val="cyan"/>
              </w:rPr>
            </w:pPr>
            <w:r>
              <w:rPr>
                <w:b/>
                <w:sz w:val="24"/>
              </w:rPr>
              <w:t>Employment</w:t>
            </w:r>
            <w:r w:rsidR="00551D5E" w:rsidRPr="003D2294">
              <w:rPr>
                <w:b/>
                <w:sz w:val="24"/>
              </w:rPr>
              <w:t xml:space="preserve"> Seekers:</w:t>
            </w:r>
            <w:r w:rsidR="00551D5E" w:rsidRPr="00DD4D12">
              <w:rPr>
                <w:sz w:val="24"/>
              </w:rPr>
              <w:t xml:space="preserve"> </w:t>
            </w:r>
            <w:r w:rsidR="00DD4D12" w:rsidRPr="00DD4D12">
              <w:rPr>
                <w:sz w:val="24"/>
              </w:rPr>
              <w:t>can read for pleasure as they develop a greater understanding of vocabulary and whole sentence/paragraph and books</w:t>
            </w:r>
            <w:r w:rsidR="00F2008F">
              <w:rPr>
                <w:sz w:val="24"/>
              </w:rPr>
              <w:t xml:space="preserve"> meanings.  They can follow plot lines and </w:t>
            </w:r>
          </w:p>
        </w:tc>
      </w:tr>
      <w:tr w:rsidR="00B344FA" w:rsidTr="005A17F7">
        <w:tc>
          <w:tcPr>
            <w:tcW w:w="682" w:type="dxa"/>
            <w:gridSpan w:val="2"/>
            <w:vMerge w:val="restart"/>
            <w:shd w:val="clear" w:color="auto" w:fill="3B3838" w:themeFill="background2" w:themeFillShade="40"/>
          </w:tcPr>
          <w:p w:rsidR="00B344FA" w:rsidRDefault="00B344FA" w:rsidP="00551D5E"/>
        </w:tc>
        <w:tc>
          <w:tcPr>
            <w:tcW w:w="19980" w:type="dxa"/>
            <w:gridSpan w:val="20"/>
            <w:shd w:val="clear" w:color="auto" w:fill="FFD966" w:themeFill="accent4" w:themeFillTint="99"/>
          </w:tcPr>
          <w:p w:rsidR="00B344FA" w:rsidRPr="009B4665" w:rsidRDefault="00B344FA" w:rsidP="005A17F7">
            <w:pPr>
              <w:jc w:val="center"/>
              <w:rPr>
                <w:b/>
              </w:rPr>
            </w:pPr>
            <w:r>
              <w:rPr>
                <w:b/>
              </w:rPr>
              <w:t>Blank Level Questions</w:t>
            </w:r>
          </w:p>
        </w:tc>
      </w:tr>
      <w:tr w:rsidR="00B344FA" w:rsidTr="00F94551">
        <w:tc>
          <w:tcPr>
            <w:tcW w:w="682" w:type="dxa"/>
            <w:gridSpan w:val="2"/>
            <w:vMerge/>
            <w:shd w:val="clear" w:color="auto" w:fill="3B3838" w:themeFill="background2" w:themeFillShade="40"/>
          </w:tcPr>
          <w:p w:rsidR="00B344FA" w:rsidRDefault="00B344FA" w:rsidP="00551D5E"/>
        </w:tc>
        <w:tc>
          <w:tcPr>
            <w:tcW w:w="5380" w:type="dxa"/>
            <w:gridSpan w:val="2"/>
            <w:shd w:val="clear" w:color="auto" w:fill="E7E6E6" w:themeFill="background2"/>
          </w:tcPr>
          <w:p w:rsidR="00B344FA" w:rsidRPr="009B4665" w:rsidRDefault="00F94551" w:rsidP="00F94551">
            <w:pPr>
              <w:jc w:val="center"/>
              <w:rPr>
                <w:b/>
              </w:rPr>
            </w:pPr>
            <w:r>
              <w:rPr>
                <w:b/>
              </w:rPr>
              <w:t>Objects of reference</w:t>
            </w:r>
          </w:p>
        </w:tc>
        <w:tc>
          <w:tcPr>
            <w:tcW w:w="2551" w:type="dxa"/>
            <w:gridSpan w:val="3"/>
            <w:shd w:val="clear" w:color="auto" w:fill="auto"/>
          </w:tcPr>
          <w:p w:rsidR="00B344FA" w:rsidRPr="009B4665" w:rsidRDefault="00B344FA" w:rsidP="005A17F7">
            <w:pPr>
              <w:jc w:val="center"/>
              <w:rPr>
                <w:b/>
              </w:rPr>
            </w:pPr>
            <w:r>
              <w:rPr>
                <w:b/>
              </w:rPr>
              <w:t>Blank level 1</w:t>
            </w:r>
          </w:p>
        </w:tc>
        <w:tc>
          <w:tcPr>
            <w:tcW w:w="2410" w:type="dxa"/>
            <w:gridSpan w:val="4"/>
            <w:shd w:val="clear" w:color="auto" w:fill="auto"/>
          </w:tcPr>
          <w:p w:rsidR="00B344FA" w:rsidRPr="009B4665" w:rsidRDefault="00B344FA" w:rsidP="005A17F7">
            <w:pPr>
              <w:jc w:val="center"/>
              <w:rPr>
                <w:b/>
              </w:rPr>
            </w:pPr>
            <w:r>
              <w:rPr>
                <w:b/>
              </w:rPr>
              <w:t>Blank Level 2 &amp; 3</w:t>
            </w:r>
          </w:p>
        </w:tc>
        <w:tc>
          <w:tcPr>
            <w:tcW w:w="4820" w:type="dxa"/>
            <w:gridSpan w:val="8"/>
            <w:shd w:val="clear" w:color="auto" w:fill="auto"/>
          </w:tcPr>
          <w:p w:rsidR="00B344FA" w:rsidRPr="009B4665" w:rsidRDefault="00B344FA" w:rsidP="005A17F7">
            <w:pPr>
              <w:jc w:val="center"/>
              <w:rPr>
                <w:b/>
              </w:rPr>
            </w:pPr>
            <w:r>
              <w:rPr>
                <w:b/>
              </w:rPr>
              <w:t>Blank Level 4 &amp; 5</w:t>
            </w:r>
          </w:p>
        </w:tc>
        <w:tc>
          <w:tcPr>
            <w:tcW w:w="4819" w:type="dxa"/>
            <w:gridSpan w:val="3"/>
            <w:shd w:val="clear" w:color="auto" w:fill="auto"/>
          </w:tcPr>
          <w:p w:rsidR="00B344FA" w:rsidRPr="009B4665" w:rsidRDefault="00B344FA" w:rsidP="00551D5E">
            <w:pPr>
              <w:rPr>
                <w:b/>
              </w:rPr>
            </w:pPr>
          </w:p>
        </w:tc>
      </w:tr>
      <w:tr w:rsidR="00060E98" w:rsidTr="006A7639">
        <w:trPr>
          <w:trHeight w:val="4645"/>
        </w:trPr>
        <w:tc>
          <w:tcPr>
            <w:tcW w:w="682" w:type="dxa"/>
            <w:gridSpan w:val="2"/>
            <w:vMerge w:val="restart"/>
            <w:shd w:val="clear" w:color="auto" w:fill="auto"/>
            <w:textDirection w:val="btLr"/>
          </w:tcPr>
          <w:p w:rsidR="00060E98" w:rsidRDefault="00060E98" w:rsidP="005C290D">
            <w:pPr>
              <w:ind w:left="113" w:right="113"/>
              <w:jc w:val="center"/>
            </w:pPr>
            <w:r w:rsidRPr="005C290D">
              <w:rPr>
                <w:sz w:val="36"/>
              </w:rPr>
              <w:t>I can…</w:t>
            </w:r>
          </w:p>
        </w:tc>
        <w:tc>
          <w:tcPr>
            <w:tcW w:w="2687" w:type="dxa"/>
            <w:shd w:val="clear" w:color="auto" w:fill="E20894"/>
          </w:tcPr>
          <w:p w:rsidR="00060E98" w:rsidRDefault="00060E98" w:rsidP="00551D5E">
            <w:r>
              <w:t>Show anticipation of what will come next in a familiar story.</w:t>
            </w:r>
          </w:p>
          <w:p w:rsidR="00060E98" w:rsidRDefault="00060E98" w:rsidP="00551D5E"/>
          <w:p w:rsidR="00060E98" w:rsidRDefault="00060E98" w:rsidP="00551D5E">
            <w:r>
              <w:t>Begin to respond to pictures related to familiar routine.</w:t>
            </w:r>
          </w:p>
          <w:p w:rsidR="00060E98" w:rsidRDefault="00060E98" w:rsidP="00551D5E"/>
          <w:p w:rsidR="00060E98" w:rsidRDefault="00060E98" w:rsidP="00551D5E">
            <w:r>
              <w:t>Handle books with a familiar adult.</w:t>
            </w:r>
          </w:p>
          <w:p w:rsidR="00060E98" w:rsidRDefault="00060E98" w:rsidP="00551D5E"/>
          <w:p w:rsidR="00060E98" w:rsidRDefault="00060E98" w:rsidP="00551D5E">
            <w:r>
              <w:t>Turn pages when sharing a book.</w:t>
            </w:r>
          </w:p>
          <w:p w:rsidR="00060E98" w:rsidRDefault="00060E98" w:rsidP="00551D5E"/>
          <w:p w:rsidR="00060E98" w:rsidRDefault="00060E98" w:rsidP="00551D5E">
            <w:r>
              <w:t>Hand a book to a familiar adult for them to read.</w:t>
            </w:r>
          </w:p>
          <w:p w:rsidR="00060E98" w:rsidRDefault="00060E98" w:rsidP="006A7639">
            <w:r>
              <w:t>Want an enjoyable story to continue.</w:t>
            </w:r>
          </w:p>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p w:rsidR="00060E98" w:rsidRDefault="00060E98" w:rsidP="006A7639"/>
        </w:tc>
        <w:tc>
          <w:tcPr>
            <w:tcW w:w="2693" w:type="dxa"/>
            <w:vMerge w:val="restart"/>
            <w:shd w:val="clear" w:color="auto" w:fill="FF0000"/>
          </w:tcPr>
          <w:p w:rsidR="00060E98" w:rsidRDefault="00060E98" w:rsidP="00551D5E">
            <w:r>
              <w:t>Handle books and printed materials with interest.</w:t>
            </w:r>
          </w:p>
          <w:p w:rsidR="00060E98" w:rsidRDefault="00060E98" w:rsidP="00551D5E"/>
          <w:p w:rsidR="00060E98" w:rsidRDefault="00060E98" w:rsidP="00551D5E">
            <w:r>
              <w:t>Begin to have favourite books and looks for them.</w:t>
            </w:r>
          </w:p>
          <w:p w:rsidR="00060E98" w:rsidRDefault="00060E98" w:rsidP="00551D5E"/>
          <w:p w:rsidR="00060E98" w:rsidRDefault="00060E98" w:rsidP="00551D5E">
            <w:r>
              <w:t>Turn pages in a book and hold it the right way up.</w:t>
            </w:r>
          </w:p>
          <w:p w:rsidR="00060E98" w:rsidRDefault="00060E98" w:rsidP="00551D5E"/>
          <w:p w:rsidR="00060E98" w:rsidRDefault="00060E98" w:rsidP="00551D5E">
            <w:r w:rsidRPr="00911A28">
              <w:t>Look at a picture and begin to point to objects.</w:t>
            </w:r>
          </w:p>
          <w:p w:rsidR="00060E98" w:rsidRPr="00A97BD0" w:rsidRDefault="00060E98" w:rsidP="00551D5E">
            <w:pPr>
              <w:rPr>
                <w:highlight w:val="yellow"/>
              </w:rPr>
            </w:pPr>
          </w:p>
          <w:p w:rsidR="00060E98" w:rsidRDefault="00060E98" w:rsidP="00A65FDD">
            <w:r>
              <w:t>Try to find a favourite book.</w:t>
            </w:r>
          </w:p>
        </w:tc>
        <w:tc>
          <w:tcPr>
            <w:tcW w:w="2551" w:type="dxa"/>
            <w:gridSpan w:val="3"/>
            <w:vMerge w:val="restart"/>
            <w:shd w:val="clear" w:color="auto" w:fill="FFFF00"/>
          </w:tcPr>
          <w:p w:rsidR="00060E98" w:rsidRDefault="00060E98" w:rsidP="00551D5E">
            <w:r>
              <w:t>Copy a sequence of two or three body movements.</w:t>
            </w:r>
          </w:p>
          <w:p w:rsidR="00060E98" w:rsidRDefault="00060E98" w:rsidP="00551D5E"/>
          <w:p w:rsidR="00060E98" w:rsidRDefault="00060E98" w:rsidP="00551D5E">
            <w:r>
              <w:t>Have favourite stories, rhymes, songs and poems.</w:t>
            </w:r>
          </w:p>
          <w:p w:rsidR="00060E98" w:rsidRDefault="00060E98" w:rsidP="00551D5E"/>
          <w:p w:rsidR="00060E98" w:rsidRDefault="00060E98" w:rsidP="00F94551">
            <w:r>
              <w:t>* Repeat words or phrases from familiar stories.</w:t>
            </w:r>
          </w:p>
          <w:p w:rsidR="00060E98" w:rsidRDefault="00060E98" w:rsidP="00F94551"/>
          <w:p w:rsidR="00060E98" w:rsidRDefault="00060E98" w:rsidP="00551D5E">
            <w:pPr>
              <w:rPr>
                <w:highlight w:val="yellow"/>
              </w:rPr>
            </w:pPr>
            <w:r>
              <w:rPr>
                <w:highlight w:val="yellow"/>
              </w:rPr>
              <w:t>Fill in the missing words or phrase from a known rhyme/simple story.</w:t>
            </w:r>
          </w:p>
          <w:p w:rsidR="00060E98" w:rsidRPr="00A97BD0" w:rsidRDefault="00060E98" w:rsidP="00551D5E">
            <w:pPr>
              <w:rPr>
                <w:highlight w:val="yellow"/>
              </w:rPr>
            </w:pPr>
          </w:p>
          <w:p w:rsidR="00060E98" w:rsidRDefault="00060E98" w:rsidP="009639C7">
            <w:r>
              <w:t>Begin to show curiosity about content at a simple level e.g. may be able to answer basic two word question ‘what’s this?’</w:t>
            </w:r>
          </w:p>
          <w:p w:rsidR="00060E98" w:rsidRPr="00C447E6" w:rsidRDefault="00060E98" w:rsidP="009639C7"/>
          <w:p w:rsidR="00060E98" w:rsidRDefault="00060E98" w:rsidP="0084582F">
            <w:r>
              <w:rPr>
                <w:highlight w:val="yellow"/>
              </w:rPr>
              <w:t>Answer where, what and who in simple terms.</w:t>
            </w:r>
          </w:p>
        </w:tc>
        <w:tc>
          <w:tcPr>
            <w:tcW w:w="2410" w:type="dxa"/>
            <w:gridSpan w:val="4"/>
            <w:vMerge w:val="restart"/>
            <w:shd w:val="clear" w:color="auto" w:fill="2E74B5" w:themeFill="accent1" w:themeFillShade="BF"/>
          </w:tcPr>
          <w:p w:rsidR="00060E98" w:rsidRDefault="00060E98" w:rsidP="00551D5E">
            <w:r>
              <w:t>Show I know that reading is left to right, top to bottom.</w:t>
            </w:r>
          </w:p>
          <w:p w:rsidR="00060E98" w:rsidRDefault="00060E98" w:rsidP="00551D5E"/>
          <w:p w:rsidR="00060E98" w:rsidRDefault="00060E98" w:rsidP="00551D5E">
            <w:r>
              <w:t xml:space="preserve">Begin to predict what might happen next. </w:t>
            </w:r>
          </w:p>
          <w:p w:rsidR="00060E98" w:rsidRDefault="00060E98" w:rsidP="00551D5E"/>
          <w:p w:rsidR="00060E98" w:rsidRDefault="00060E98" w:rsidP="00551D5E">
            <w:r>
              <w:t>Suggest how stories might end.</w:t>
            </w:r>
          </w:p>
          <w:p w:rsidR="00060E98" w:rsidRDefault="00060E98" w:rsidP="00551D5E"/>
          <w:p w:rsidR="00060E98" w:rsidRDefault="00060E98" w:rsidP="00551D5E">
            <w:r>
              <w:t>Follow a visual timetable of three images / symbols.</w:t>
            </w:r>
          </w:p>
          <w:p w:rsidR="00060E98" w:rsidRDefault="00060E98" w:rsidP="00551D5E"/>
          <w:p w:rsidR="00060E98" w:rsidRDefault="00060E98" w:rsidP="00551D5E">
            <w:r w:rsidRPr="004561D7">
              <w:t>Begin to show awareness of the way stories are structured.</w:t>
            </w:r>
          </w:p>
          <w:p w:rsidR="00060E98" w:rsidRPr="00A97BD0" w:rsidRDefault="00060E98" w:rsidP="00551D5E">
            <w:pPr>
              <w:rPr>
                <w:highlight w:val="yellow"/>
              </w:rPr>
            </w:pPr>
          </w:p>
          <w:p w:rsidR="00060E98" w:rsidRDefault="00060E98" w:rsidP="00551D5E">
            <w:r>
              <w:t>Create my own stories from picture / sequence of pictures.</w:t>
            </w:r>
          </w:p>
          <w:p w:rsidR="00060E98" w:rsidRDefault="00060E98" w:rsidP="00551D5E"/>
          <w:p w:rsidR="00060E98" w:rsidRDefault="00060E98" w:rsidP="00551D5E">
            <w:r>
              <w:t>Sequence up to 3 pictures from a story.</w:t>
            </w:r>
          </w:p>
          <w:p w:rsidR="00060E98" w:rsidRPr="00C447E6" w:rsidRDefault="00060E98" w:rsidP="00551D5E"/>
          <w:p w:rsidR="00060E98" w:rsidRDefault="00060E98" w:rsidP="00551D5E">
            <w:r>
              <w:t>Describe the story settings, characters and main event in simple terms.</w:t>
            </w:r>
          </w:p>
          <w:p w:rsidR="00060E98" w:rsidRPr="00F34B94" w:rsidRDefault="00060E98" w:rsidP="00551D5E"/>
          <w:p w:rsidR="00060E98" w:rsidRDefault="00060E98" w:rsidP="00551D5E">
            <w:r w:rsidRPr="004561D7">
              <w:t>Looks at books independently, handles them carefully and can turn pages.</w:t>
            </w:r>
          </w:p>
          <w:p w:rsidR="00060E98" w:rsidRPr="00A97BD0" w:rsidRDefault="00060E98" w:rsidP="00551D5E">
            <w:pPr>
              <w:rPr>
                <w:highlight w:val="yellow"/>
              </w:rPr>
            </w:pPr>
          </w:p>
          <w:p w:rsidR="00060E98" w:rsidRDefault="00060E98" w:rsidP="00551D5E">
            <w:r w:rsidRPr="00774EF7">
              <w:t xml:space="preserve">Know that information can be retrieved from </w:t>
            </w:r>
            <w:r w:rsidRPr="00774EF7">
              <w:lastRenderedPageBreak/>
              <w:t>books and computers.</w:t>
            </w:r>
          </w:p>
          <w:p w:rsidR="00060E98" w:rsidRPr="00A97BD0" w:rsidRDefault="00060E98" w:rsidP="00551D5E">
            <w:pPr>
              <w:rPr>
                <w:highlight w:val="yellow"/>
              </w:rPr>
            </w:pPr>
          </w:p>
          <w:p w:rsidR="00060E98" w:rsidRDefault="00060E98" w:rsidP="00551D5E">
            <w:r>
              <w:t>Begin to understand humour.</w:t>
            </w:r>
          </w:p>
          <w:p w:rsidR="00060E98" w:rsidRPr="00C447E6" w:rsidRDefault="00060E98" w:rsidP="00551D5E"/>
          <w:p w:rsidR="00060E98" w:rsidRDefault="00060E98" w:rsidP="00DB562B">
            <w:r>
              <w:t>Explain how things are different and describe them.</w:t>
            </w:r>
          </w:p>
        </w:tc>
        <w:tc>
          <w:tcPr>
            <w:tcW w:w="2410" w:type="dxa"/>
            <w:gridSpan w:val="2"/>
            <w:vMerge w:val="restart"/>
            <w:shd w:val="clear" w:color="auto" w:fill="00B050"/>
          </w:tcPr>
          <w:p w:rsidR="00060E98" w:rsidRDefault="00060E98" w:rsidP="00551D5E">
            <w:r>
              <w:lastRenderedPageBreak/>
              <w:t>Begin to check that a text makes sense by self-correcting.</w:t>
            </w:r>
          </w:p>
          <w:p w:rsidR="00060E98" w:rsidRDefault="00060E98" w:rsidP="00551D5E"/>
          <w:p w:rsidR="00060E98" w:rsidRDefault="00060E98" w:rsidP="00551D5E">
            <w:r>
              <w:t>Answer simple questions about what has been read.</w:t>
            </w:r>
          </w:p>
          <w:p w:rsidR="00060E98" w:rsidRDefault="00060E98" w:rsidP="00551D5E"/>
          <w:p w:rsidR="00060E98" w:rsidRDefault="00060E98" w:rsidP="00551D5E">
            <w:r>
              <w:t>Explain why something has happened.</w:t>
            </w:r>
          </w:p>
          <w:p w:rsidR="00060E98" w:rsidRDefault="00060E98" w:rsidP="00551D5E"/>
          <w:p w:rsidR="00060E98" w:rsidRDefault="00060E98" w:rsidP="00551D5E">
            <w:r>
              <w:t>Predict what will happen next.</w:t>
            </w:r>
          </w:p>
          <w:p w:rsidR="00060E98" w:rsidRDefault="00060E98" w:rsidP="00551D5E"/>
          <w:p w:rsidR="00060E98" w:rsidRDefault="00060E98" w:rsidP="00084A9C">
            <w:r>
              <w:t>Use my own knowledge to suggest how to solve a problem.</w:t>
            </w:r>
          </w:p>
          <w:p w:rsidR="00060E98" w:rsidRDefault="00060E98" w:rsidP="00084A9C"/>
          <w:p w:rsidR="00060E98" w:rsidRDefault="00060E98" w:rsidP="00551D5E">
            <w:r>
              <w:t>Retell part of a story.</w:t>
            </w:r>
          </w:p>
          <w:p w:rsidR="00060E98" w:rsidRDefault="00060E98" w:rsidP="00551D5E"/>
          <w:p w:rsidR="00060E98" w:rsidRDefault="00060E98" w:rsidP="00551D5E">
            <w:r>
              <w:t>Retell a story in sequence.</w:t>
            </w:r>
          </w:p>
          <w:p w:rsidR="00060E98" w:rsidRDefault="00060E98" w:rsidP="00551D5E"/>
          <w:p w:rsidR="00060E98" w:rsidRDefault="00060E98" w:rsidP="00551D5E">
            <w:r>
              <w:t>Re-enact a story.</w:t>
            </w:r>
          </w:p>
          <w:p w:rsidR="00060E98" w:rsidRDefault="00060E98" w:rsidP="00551D5E"/>
          <w:p w:rsidR="00060E98" w:rsidRDefault="00060E98" w:rsidP="00551D5E">
            <w:r>
              <w:t>Describe the actions of a character and the events in the story.</w:t>
            </w:r>
          </w:p>
          <w:p w:rsidR="00060E98" w:rsidRDefault="00060E98" w:rsidP="00551D5E"/>
          <w:p w:rsidR="00060E98" w:rsidRDefault="00060E98" w:rsidP="00551D5E">
            <w:r>
              <w:t>Use pictures for information in non-fiction texts.</w:t>
            </w:r>
          </w:p>
          <w:p w:rsidR="00060E98" w:rsidRDefault="00060E98" w:rsidP="00551D5E"/>
          <w:p w:rsidR="00060E98" w:rsidRDefault="00060E98" w:rsidP="00551D5E">
            <w:r>
              <w:t>Communicate about what I have read.</w:t>
            </w:r>
          </w:p>
          <w:p w:rsidR="00060E98" w:rsidRDefault="00060E98" w:rsidP="00551D5E"/>
          <w:p w:rsidR="00060E98" w:rsidRDefault="00060E98" w:rsidP="00F346FD">
            <w:r>
              <w:t xml:space="preserve">Express an opinion </w:t>
            </w:r>
            <w:r>
              <w:lastRenderedPageBreak/>
              <w:t>about a story / character.</w:t>
            </w:r>
          </w:p>
        </w:tc>
        <w:tc>
          <w:tcPr>
            <w:tcW w:w="2410" w:type="dxa"/>
            <w:gridSpan w:val="6"/>
            <w:vMerge w:val="restart"/>
            <w:shd w:val="clear" w:color="auto" w:fill="ED7D31" w:themeFill="accent2"/>
          </w:tcPr>
          <w:p w:rsidR="00060E98" w:rsidRDefault="00060E98" w:rsidP="00551D5E">
            <w:r>
              <w:lastRenderedPageBreak/>
              <w:t>Understand, recount and sequence events and information.</w:t>
            </w:r>
          </w:p>
          <w:p w:rsidR="00060E98" w:rsidRDefault="00060E98" w:rsidP="00551D5E"/>
          <w:p w:rsidR="00060E98" w:rsidRDefault="00060E98" w:rsidP="00551D5E">
            <w:r>
              <w:t>Select information for a purpose.</w:t>
            </w:r>
          </w:p>
          <w:p w:rsidR="00060E98" w:rsidRDefault="00060E98" w:rsidP="00551D5E"/>
          <w:p w:rsidR="00060E98" w:rsidRDefault="00060E98" w:rsidP="00DD4D12">
            <w:r>
              <w:t>Recognise so</w:t>
            </w:r>
            <w:r w:rsidR="00DC146D">
              <w:t>me forms and features of a text and how they are structured.</w:t>
            </w:r>
          </w:p>
          <w:p w:rsidR="00060E98" w:rsidRDefault="00060E98" w:rsidP="00DD4D12"/>
          <w:p w:rsidR="00060E98" w:rsidRDefault="00060E98" w:rsidP="00551D5E">
            <w:r>
              <w:t>Use basic alphabetic knowledge and visual clues to locate information.</w:t>
            </w:r>
          </w:p>
          <w:p w:rsidR="00060E98" w:rsidRDefault="00060E98" w:rsidP="00551D5E"/>
          <w:p w:rsidR="00060E98" w:rsidRDefault="00060E98" w:rsidP="00551D5E">
            <w:r>
              <w:t>Ask questions to seek clarification of meaning.</w:t>
            </w:r>
          </w:p>
          <w:p w:rsidR="00776992" w:rsidRDefault="00776992" w:rsidP="00551D5E"/>
          <w:p w:rsidR="00060E98" w:rsidRDefault="00060E98" w:rsidP="00551D5E">
            <w:r>
              <w:t>Express opinions and make predictions.</w:t>
            </w:r>
          </w:p>
          <w:p w:rsidR="00060E98" w:rsidRDefault="00060E98" w:rsidP="00551D5E"/>
          <w:p w:rsidR="00060E98" w:rsidRDefault="00060E98" w:rsidP="00551D5E">
            <w:r>
              <w:t>Read a range of different texts.</w:t>
            </w:r>
          </w:p>
          <w:p w:rsidR="00060E98" w:rsidRDefault="00060E98" w:rsidP="00551D5E"/>
          <w:p w:rsidR="00060E98" w:rsidRDefault="00060E98" w:rsidP="00787BBD">
            <w:r>
              <w:t>Use story endings and beginnings and compare them.</w:t>
            </w:r>
          </w:p>
          <w:p w:rsidR="00776992" w:rsidRDefault="00776992" w:rsidP="00787BBD"/>
          <w:p w:rsidR="00776992" w:rsidRDefault="00776992" w:rsidP="00787BBD">
            <w:r>
              <w:t>Begin to infer meaning.</w:t>
            </w:r>
          </w:p>
        </w:tc>
        <w:tc>
          <w:tcPr>
            <w:tcW w:w="2409" w:type="dxa"/>
            <w:gridSpan w:val="2"/>
            <w:vMerge w:val="restart"/>
            <w:shd w:val="clear" w:color="auto" w:fill="33CCFF"/>
          </w:tcPr>
          <w:p w:rsidR="00060E98" w:rsidRDefault="00060E98" w:rsidP="00551D5E">
            <w:r>
              <w:t>Read independently for pleasure.</w:t>
            </w:r>
          </w:p>
          <w:p w:rsidR="00060E98" w:rsidRDefault="00060E98" w:rsidP="00551D5E"/>
          <w:p w:rsidR="00060E98" w:rsidRDefault="00060E98" w:rsidP="00551D5E">
            <w:r>
              <w:t>Locate information and use it properly.</w:t>
            </w:r>
          </w:p>
          <w:p w:rsidR="00060E98" w:rsidRDefault="00060E98" w:rsidP="00551D5E"/>
          <w:p w:rsidR="00060E98" w:rsidRDefault="00060E98" w:rsidP="00551D5E">
            <w:r>
              <w:t>Show understanding by summarising.</w:t>
            </w:r>
          </w:p>
          <w:p w:rsidR="00060E98" w:rsidRDefault="00060E98" w:rsidP="00551D5E"/>
          <w:p w:rsidR="00060E98" w:rsidRDefault="00060E98" w:rsidP="00551D5E">
            <w:r>
              <w:t>Explain opinions about what they have read.</w:t>
            </w:r>
          </w:p>
          <w:p w:rsidR="00060E98" w:rsidRDefault="00060E98" w:rsidP="00551D5E"/>
          <w:p w:rsidR="00060E98" w:rsidRDefault="00060E98" w:rsidP="00551D5E">
            <w:r>
              <w:t>Recognise explicit meanings and some implicit meanings.</w:t>
            </w:r>
          </w:p>
          <w:p w:rsidR="00060E98" w:rsidRDefault="00060E98" w:rsidP="00551D5E"/>
          <w:p w:rsidR="00060E98" w:rsidRDefault="00060E98" w:rsidP="00551D5E">
            <w:r>
              <w:t>Locate information using the heading.</w:t>
            </w:r>
          </w:p>
          <w:p w:rsidR="00060E98" w:rsidRDefault="00060E98" w:rsidP="00551D5E"/>
          <w:p w:rsidR="00060E98" w:rsidRDefault="00060E98" w:rsidP="00551D5E">
            <w:r>
              <w:t>Scan text to find information.</w:t>
            </w:r>
          </w:p>
          <w:p w:rsidR="00060E98" w:rsidRDefault="00060E98" w:rsidP="00551D5E"/>
          <w:p w:rsidR="00060E98" w:rsidRDefault="00060E98" w:rsidP="00551D5E">
            <w:r>
              <w:t>Describe and compare books, characters and settings.</w:t>
            </w:r>
          </w:p>
          <w:p w:rsidR="00060E98" w:rsidRDefault="00060E98" w:rsidP="00551D5E"/>
          <w:p w:rsidR="00060E98" w:rsidRDefault="00060E98" w:rsidP="00551D5E">
            <w:r>
              <w:t>Identify the key points.</w:t>
            </w:r>
          </w:p>
          <w:p w:rsidR="00060E98" w:rsidRDefault="00060E98" w:rsidP="00551D5E"/>
          <w:p w:rsidR="00060E98" w:rsidRDefault="00060E98" w:rsidP="00ED1839">
            <w:r>
              <w:t>Identify specific vocabulary used to describe, explain or enhance.</w:t>
            </w:r>
          </w:p>
          <w:p w:rsidR="00776992" w:rsidRDefault="00776992" w:rsidP="00ED1839"/>
          <w:p w:rsidR="00776992" w:rsidRDefault="00776992" w:rsidP="00ED1839">
            <w:r>
              <w:t>Understand books/genres are structured in different ways.</w:t>
            </w:r>
          </w:p>
          <w:p w:rsidR="00776992" w:rsidRDefault="00776992" w:rsidP="00ED1839">
            <w:r>
              <w:lastRenderedPageBreak/>
              <w:t>Recognise different forms of poetry.</w:t>
            </w:r>
          </w:p>
          <w:p w:rsidR="00776992" w:rsidRDefault="00776992" w:rsidP="00ED1839"/>
          <w:p w:rsidR="00776992" w:rsidRDefault="00776992" w:rsidP="00ED1839">
            <w:r>
              <w:t>Infer meaning into characters actions, motives or feelings.</w:t>
            </w:r>
          </w:p>
        </w:tc>
        <w:tc>
          <w:tcPr>
            <w:tcW w:w="2410" w:type="dxa"/>
            <w:vMerge w:val="restart"/>
            <w:shd w:val="clear" w:color="auto" w:fill="7030A0"/>
          </w:tcPr>
          <w:p w:rsidR="00060E98" w:rsidRDefault="00060E98" w:rsidP="00551D5E">
            <w:pPr>
              <w:rPr>
                <w:color w:val="FFFFFF" w:themeColor="background1"/>
              </w:rPr>
            </w:pPr>
            <w:r>
              <w:rPr>
                <w:color w:val="FFFFFF" w:themeColor="background1"/>
              </w:rPr>
              <w:lastRenderedPageBreak/>
              <w:t>Select and manage information from a range of sources.</w:t>
            </w:r>
          </w:p>
          <w:p w:rsidR="00060E98" w:rsidRPr="00D66E88" w:rsidRDefault="00060E98" w:rsidP="00551D5E">
            <w:pPr>
              <w:rPr>
                <w:color w:val="FFFFFF" w:themeColor="background1"/>
              </w:rPr>
            </w:pPr>
          </w:p>
          <w:p w:rsidR="00060E98" w:rsidRDefault="00060E98" w:rsidP="00551D5E">
            <w:pPr>
              <w:rPr>
                <w:color w:val="FFFFFF" w:themeColor="background1"/>
              </w:rPr>
            </w:pPr>
            <w:r>
              <w:rPr>
                <w:color w:val="FFFFFF" w:themeColor="background1"/>
              </w:rPr>
              <w:t>Describe language, structure and presentation.</w:t>
            </w:r>
          </w:p>
          <w:p w:rsidR="00060E98" w:rsidRPr="00D66E88" w:rsidRDefault="00060E98" w:rsidP="00551D5E">
            <w:pPr>
              <w:rPr>
                <w:color w:val="FFFFFF" w:themeColor="background1"/>
              </w:rPr>
            </w:pPr>
          </w:p>
          <w:p w:rsidR="00060E98" w:rsidRDefault="00060E98" w:rsidP="00551D5E">
            <w:pPr>
              <w:rPr>
                <w:color w:val="FFFFFF" w:themeColor="background1"/>
              </w:rPr>
            </w:pPr>
            <w:r w:rsidRPr="00084A9C">
              <w:rPr>
                <w:color w:val="FFFFFF" w:themeColor="background1"/>
              </w:rPr>
              <w:t>Differentiate between fact and op</w:t>
            </w:r>
            <w:r>
              <w:rPr>
                <w:color w:val="FFFFFF" w:themeColor="background1"/>
              </w:rPr>
              <w:t>i</w:t>
            </w:r>
            <w:r w:rsidRPr="00084A9C">
              <w:rPr>
                <w:color w:val="FFFFFF" w:themeColor="background1"/>
              </w:rPr>
              <w:t>nion.</w:t>
            </w:r>
          </w:p>
          <w:p w:rsidR="00060E98" w:rsidRDefault="00060E98" w:rsidP="00551D5E"/>
          <w:p w:rsidR="00060E98" w:rsidRDefault="00060E98" w:rsidP="00504E15">
            <w:pPr>
              <w:rPr>
                <w:color w:val="FFFFFF" w:themeColor="background1"/>
              </w:rPr>
            </w:pPr>
            <w:r w:rsidRPr="00084A9C">
              <w:rPr>
                <w:color w:val="FFFFFF" w:themeColor="background1"/>
              </w:rPr>
              <w:t>Make reference to text to support information and draw conclusions.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Compares a range of texts.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Identify characteristics of different genres.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Describe the relationship between characters.</w:t>
            </w:r>
          </w:p>
          <w:p w:rsidR="00817D68" w:rsidRDefault="00817D68" w:rsidP="00504E15">
            <w:pPr>
              <w:rPr>
                <w:color w:val="FFFFFF" w:themeColor="background1"/>
              </w:rPr>
            </w:pPr>
          </w:p>
          <w:p w:rsidR="00817D68" w:rsidRDefault="00817D68" w:rsidP="00504E15">
            <w:pPr>
              <w:rPr>
                <w:color w:val="FFFFFF" w:themeColor="background1"/>
              </w:rPr>
            </w:pPr>
            <w:r>
              <w:rPr>
                <w:color w:val="FFFFFF" w:themeColor="background1"/>
              </w:rPr>
              <w:t>Identifies the way of life for characters.</w:t>
            </w:r>
          </w:p>
          <w:p w:rsidR="00B545D2" w:rsidRDefault="00B545D2" w:rsidP="00504E15">
            <w:pPr>
              <w:rPr>
                <w:color w:val="FFFFFF" w:themeColor="background1"/>
              </w:rPr>
            </w:pPr>
          </w:p>
          <w:p w:rsidR="00B545D2" w:rsidRDefault="00B545D2" w:rsidP="00504E15">
            <w:pPr>
              <w:rPr>
                <w:color w:val="FFFFFF" w:themeColor="background1"/>
              </w:rPr>
            </w:pPr>
            <w:r>
              <w:rPr>
                <w:color w:val="FFFFFF" w:themeColor="background1"/>
              </w:rPr>
              <w:t>Explain and discuss what they have read.</w:t>
            </w:r>
          </w:p>
          <w:p w:rsidR="00B545D2" w:rsidRDefault="00B545D2" w:rsidP="00504E15">
            <w:pPr>
              <w:rPr>
                <w:color w:val="FFFFFF" w:themeColor="background1"/>
              </w:rPr>
            </w:pPr>
          </w:p>
          <w:p w:rsidR="00B545D2" w:rsidRDefault="00B545D2" w:rsidP="00504E15">
            <w:pPr>
              <w:rPr>
                <w:color w:val="FFFFFF" w:themeColor="background1"/>
              </w:rPr>
            </w:pPr>
            <w:r>
              <w:rPr>
                <w:color w:val="FFFFFF" w:themeColor="background1"/>
              </w:rPr>
              <w:t>Summarise the main ideas with key details.</w:t>
            </w:r>
          </w:p>
          <w:p w:rsidR="00B545D2" w:rsidRDefault="00B545D2" w:rsidP="00504E15">
            <w:pPr>
              <w:rPr>
                <w:color w:val="FFFFFF" w:themeColor="background1"/>
              </w:rPr>
            </w:pPr>
          </w:p>
          <w:p w:rsidR="00B545D2" w:rsidRDefault="00B545D2" w:rsidP="00504E15">
            <w:pPr>
              <w:rPr>
                <w:color w:val="FFFFFF" w:themeColor="background1"/>
              </w:rPr>
            </w:pPr>
            <w:r>
              <w:rPr>
                <w:color w:val="FFFFFF" w:themeColor="background1"/>
              </w:rPr>
              <w:t>Understand inferred meaning.</w:t>
            </w:r>
          </w:p>
          <w:p w:rsidR="00B545D2" w:rsidRDefault="00B545D2" w:rsidP="00504E15">
            <w:pPr>
              <w:rPr>
                <w:color w:val="FFFFFF" w:themeColor="background1"/>
              </w:rPr>
            </w:pPr>
          </w:p>
          <w:p w:rsidR="00B545D2" w:rsidRDefault="00B545D2" w:rsidP="00504E15">
            <w:pPr>
              <w:rPr>
                <w:color w:val="FFFFFF" w:themeColor="background1"/>
              </w:rPr>
            </w:pPr>
          </w:p>
          <w:p w:rsidR="00817D68" w:rsidRDefault="00817D68" w:rsidP="00504E15">
            <w:pPr>
              <w:rPr>
                <w:color w:val="FFFFFF" w:themeColor="background1"/>
              </w:rPr>
            </w:pPr>
          </w:p>
          <w:p w:rsidR="00817D68" w:rsidRPr="00D66E88" w:rsidRDefault="00817D68" w:rsidP="00504E15">
            <w:pPr>
              <w:rPr>
                <w:color w:val="FFFFFF" w:themeColor="background1"/>
              </w:rPr>
            </w:pPr>
          </w:p>
        </w:tc>
      </w:tr>
      <w:tr w:rsidR="00060E98" w:rsidTr="005A17F7">
        <w:tc>
          <w:tcPr>
            <w:tcW w:w="682" w:type="dxa"/>
            <w:gridSpan w:val="2"/>
            <w:vMerge/>
            <w:shd w:val="clear" w:color="auto" w:fill="auto"/>
          </w:tcPr>
          <w:p w:rsidR="00060E98" w:rsidRDefault="00060E98" w:rsidP="00551D5E"/>
        </w:tc>
        <w:tc>
          <w:tcPr>
            <w:tcW w:w="2687" w:type="dxa"/>
            <w:shd w:val="clear" w:color="auto" w:fill="E20894"/>
          </w:tcPr>
          <w:p w:rsidR="00060E98" w:rsidRDefault="00060E98" w:rsidP="00551D5E"/>
        </w:tc>
        <w:tc>
          <w:tcPr>
            <w:tcW w:w="2693" w:type="dxa"/>
            <w:vMerge/>
            <w:shd w:val="clear" w:color="auto" w:fill="FF0000"/>
          </w:tcPr>
          <w:p w:rsidR="00060E98" w:rsidRPr="00C447E6" w:rsidRDefault="00060E98" w:rsidP="00551D5E"/>
        </w:tc>
        <w:tc>
          <w:tcPr>
            <w:tcW w:w="2551" w:type="dxa"/>
            <w:gridSpan w:val="3"/>
            <w:vMerge/>
            <w:shd w:val="clear" w:color="auto" w:fill="FFFF00"/>
          </w:tcPr>
          <w:p w:rsidR="00060E98" w:rsidRPr="00C447E6" w:rsidRDefault="00060E98" w:rsidP="00551D5E"/>
        </w:tc>
        <w:tc>
          <w:tcPr>
            <w:tcW w:w="2410" w:type="dxa"/>
            <w:gridSpan w:val="4"/>
            <w:vMerge/>
            <w:shd w:val="clear" w:color="auto" w:fill="2E74B5" w:themeFill="accent1" w:themeFillShade="BF"/>
          </w:tcPr>
          <w:p w:rsidR="00060E98" w:rsidRDefault="00060E98" w:rsidP="00551D5E"/>
        </w:tc>
        <w:tc>
          <w:tcPr>
            <w:tcW w:w="2410" w:type="dxa"/>
            <w:gridSpan w:val="2"/>
            <w:vMerge/>
            <w:shd w:val="clear" w:color="auto" w:fill="00B050"/>
          </w:tcPr>
          <w:p w:rsidR="00060E98" w:rsidRDefault="00060E98" w:rsidP="00551D5E"/>
        </w:tc>
        <w:tc>
          <w:tcPr>
            <w:tcW w:w="2410" w:type="dxa"/>
            <w:gridSpan w:val="6"/>
            <w:vMerge/>
            <w:shd w:val="clear" w:color="auto" w:fill="ED7D31" w:themeFill="accent2"/>
          </w:tcPr>
          <w:p w:rsidR="00060E98" w:rsidRDefault="00060E98" w:rsidP="00551D5E"/>
        </w:tc>
        <w:tc>
          <w:tcPr>
            <w:tcW w:w="2409" w:type="dxa"/>
            <w:gridSpan w:val="2"/>
            <w:vMerge/>
            <w:shd w:val="clear" w:color="auto" w:fill="33CCFF"/>
          </w:tcPr>
          <w:p w:rsidR="00060E98" w:rsidRDefault="00060E98" w:rsidP="00551D5E"/>
        </w:tc>
        <w:tc>
          <w:tcPr>
            <w:tcW w:w="2410" w:type="dxa"/>
            <w:vMerge/>
            <w:shd w:val="clear" w:color="auto" w:fill="7030A0"/>
          </w:tcPr>
          <w:p w:rsidR="00060E98" w:rsidRDefault="00060E98" w:rsidP="00551D5E"/>
        </w:tc>
      </w:tr>
    </w:tbl>
    <w:p w:rsidR="00082552" w:rsidRDefault="00082552"/>
    <w:p w:rsidR="00A135F9" w:rsidRDefault="00A135F9" w:rsidP="0015349D">
      <w:pPr>
        <w:rPr>
          <w:u w:val="single"/>
        </w:rPr>
      </w:pPr>
    </w:p>
    <w:p w:rsidR="00A135F9" w:rsidRDefault="00A135F9" w:rsidP="0015349D">
      <w:pPr>
        <w:rPr>
          <w:u w:val="single"/>
        </w:rPr>
      </w:pPr>
    </w:p>
    <w:p w:rsidR="0015349D" w:rsidRPr="0015349D" w:rsidRDefault="0015349D" w:rsidP="0015349D"/>
    <w:p w:rsidR="0015349D" w:rsidRDefault="0015349D"/>
    <w:p w:rsidR="0015349D" w:rsidRDefault="0015349D"/>
    <w:sectPr w:rsidR="0015349D" w:rsidSect="00A135F9">
      <w:headerReference w:type="default" r:id="rId9"/>
      <w:foot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60" w:rsidRDefault="00F67E60" w:rsidP="007E374E">
      <w:pPr>
        <w:spacing w:after="0" w:line="240" w:lineRule="auto"/>
      </w:pPr>
      <w:r>
        <w:separator/>
      </w:r>
    </w:p>
  </w:endnote>
  <w:endnote w:type="continuationSeparator" w:id="0">
    <w:p w:rsidR="00F67E60" w:rsidRDefault="00F67E60" w:rsidP="007E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138237"/>
      <w:docPartObj>
        <w:docPartGallery w:val="Page Numbers (Bottom of Page)"/>
        <w:docPartUnique/>
      </w:docPartObj>
    </w:sdtPr>
    <w:sdtEndPr>
      <w:rPr>
        <w:noProof/>
      </w:rPr>
    </w:sdtEndPr>
    <w:sdtContent>
      <w:p w:rsidR="00015CB3" w:rsidRDefault="00015CB3">
        <w:pPr>
          <w:pStyle w:val="Footer"/>
          <w:jc w:val="right"/>
        </w:pPr>
        <w:r>
          <w:fldChar w:fldCharType="begin"/>
        </w:r>
        <w:r>
          <w:instrText xml:space="preserve"> PAGE   \* MERGEFORMAT </w:instrText>
        </w:r>
        <w:r>
          <w:fldChar w:fldCharType="separate"/>
        </w:r>
        <w:r w:rsidR="00B477B8">
          <w:rPr>
            <w:noProof/>
          </w:rPr>
          <w:t>2</w:t>
        </w:r>
        <w:r>
          <w:rPr>
            <w:noProof/>
          </w:rPr>
          <w:fldChar w:fldCharType="end"/>
        </w:r>
      </w:p>
    </w:sdtContent>
  </w:sdt>
  <w:p w:rsidR="00015CB3" w:rsidRDefault="0001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60" w:rsidRDefault="00F67E60" w:rsidP="007E374E">
      <w:pPr>
        <w:spacing w:after="0" w:line="240" w:lineRule="auto"/>
      </w:pPr>
      <w:r>
        <w:separator/>
      </w:r>
    </w:p>
  </w:footnote>
  <w:footnote w:type="continuationSeparator" w:id="0">
    <w:p w:rsidR="00F67E60" w:rsidRDefault="00F67E60" w:rsidP="007E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8525"/>
      <w:gridCol w:w="2636"/>
    </w:tblGrid>
    <w:tr w:rsidR="00015CB3">
      <w:trPr>
        <w:trHeight w:val="288"/>
      </w:trPr>
      <w:sdt>
        <w:sdtPr>
          <w:rPr>
            <w:rFonts w:asciiTheme="majorHAnsi" w:eastAsiaTheme="majorEastAsia" w:hAnsiTheme="majorHAnsi" w:cstheme="majorBidi"/>
            <w:b/>
            <w:i/>
            <w:color w:val="FF0000"/>
            <w:sz w:val="28"/>
            <w:szCs w:val="36"/>
          </w:rPr>
          <w:alias w:val="Title"/>
          <w:id w:val="77761602"/>
          <w:placeholder>
            <w:docPart w:val="E35695A54D7C4D1CACF571BBF3B550B0"/>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015CB3" w:rsidRDefault="009733C4" w:rsidP="009733C4">
              <w:pPr>
                <w:pStyle w:val="Header"/>
                <w:jc w:val="right"/>
                <w:rPr>
                  <w:rFonts w:asciiTheme="majorHAnsi" w:eastAsiaTheme="majorEastAsia" w:hAnsiTheme="majorHAnsi" w:cstheme="majorBidi"/>
                  <w:sz w:val="36"/>
                  <w:szCs w:val="36"/>
                </w:rPr>
              </w:pPr>
              <w:r w:rsidRPr="00B220CE">
                <w:rPr>
                  <w:rFonts w:asciiTheme="majorHAnsi" w:eastAsiaTheme="majorEastAsia" w:hAnsiTheme="majorHAnsi" w:cstheme="majorBidi"/>
                  <w:b/>
                  <w:i/>
                  <w:color w:val="FF0000"/>
                  <w:sz w:val="28"/>
                  <w:szCs w:val="36"/>
                </w:rPr>
                <w:t>English</w:t>
              </w:r>
              <w:r w:rsidR="00015CB3" w:rsidRPr="00B220CE">
                <w:rPr>
                  <w:rFonts w:asciiTheme="majorHAnsi" w:eastAsiaTheme="majorEastAsia" w:hAnsiTheme="majorHAnsi" w:cstheme="majorBidi"/>
                  <w:b/>
                  <w:i/>
                  <w:color w:val="FF0000"/>
                  <w:sz w:val="28"/>
                  <w:szCs w:val="36"/>
                </w:rPr>
                <w:t xml:space="preserve"> Skills Curriculum Coverage</w:t>
              </w:r>
            </w:p>
          </w:tc>
        </w:sdtContent>
      </w:sdt>
      <w:sdt>
        <w:sdtPr>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alias w:val="Year"/>
          <w:id w:val="77761609"/>
          <w:placeholder>
            <w:docPart w:val="3D92BC1F38B3444A87B6DBF86DDD2873"/>
          </w:placeholde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rsidR="00015CB3" w:rsidRDefault="00015CB3" w:rsidP="00F058C4">
              <w:pPr>
                <w:pStyle w:val="Header"/>
                <w:rPr>
                  <w:rFonts w:asciiTheme="majorHAnsi" w:eastAsiaTheme="majorEastAsia" w:hAnsiTheme="majorHAnsi" w:cstheme="majorBidi"/>
                  <w:b/>
                  <w:bCs/>
                  <w:color w:val="5B9BD5" w:themeColor="accent1"/>
                  <w:sz w:val="36"/>
                  <w:szCs w:val="36"/>
                  <w14:numForm w14:val="oldStyle"/>
                </w:rPr>
              </w:pPr>
              <w:r w:rsidRPr="00B220CE">
                <w:rPr>
                  <w:rFonts w:asciiTheme="majorHAnsi" w:eastAsiaTheme="majorEastAsia" w:hAnsiTheme="majorHAnsi" w:cstheme="majorBidi"/>
                  <w:b/>
                  <w:bCs/>
                  <w:color w:val="FF0000"/>
                  <w:sz w:val="28"/>
                  <w:szCs w:val="36"/>
                  <w14:shadow w14:blurRad="50800" w14:dist="38100" w14:dir="2700000" w14:sx="100000" w14:sy="100000" w14:kx="0" w14:ky="0" w14:algn="tl">
                    <w14:srgbClr w14:val="000000">
                      <w14:alpha w14:val="60000"/>
                    </w14:srgbClr>
                  </w14:shadow>
                  <w14:numForm w14:val="oldStyle"/>
                </w:rPr>
                <w:t>2020</w:t>
              </w:r>
            </w:p>
          </w:tc>
        </w:sdtContent>
      </w:sdt>
    </w:tr>
  </w:tbl>
  <w:p w:rsidR="00015CB3" w:rsidRDefault="0001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908"/>
    <w:multiLevelType w:val="hybridMultilevel"/>
    <w:tmpl w:val="D7603484"/>
    <w:lvl w:ilvl="0" w:tplc="BC0A70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80DEC"/>
    <w:multiLevelType w:val="hybridMultilevel"/>
    <w:tmpl w:val="A5AC5594"/>
    <w:lvl w:ilvl="0" w:tplc="27D6BF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452DE"/>
    <w:multiLevelType w:val="hybridMultilevel"/>
    <w:tmpl w:val="C1661AA8"/>
    <w:lvl w:ilvl="0" w:tplc="1AF690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12FCF"/>
    <w:multiLevelType w:val="hybridMultilevel"/>
    <w:tmpl w:val="59627BA4"/>
    <w:lvl w:ilvl="0" w:tplc="10AC0D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D29FE"/>
    <w:multiLevelType w:val="hybridMultilevel"/>
    <w:tmpl w:val="9168B6B6"/>
    <w:lvl w:ilvl="0" w:tplc="800CB3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63"/>
    <w:rsid w:val="00010914"/>
    <w:rsid w:val="00015CB3"/>
    <w:rsid w:val="00016800"/>
    <w:rsid w:val="00030845"/>
    <w:rsid w:val="00033345"/>
    <w:rsid w:val="00045B63"/>
    <w:rsid w:val="00050565"/>
    <w:rsid w:val="0005292A"/>
    <w:rsid w:val="00060E98"/>
    <w:rsid w:val="00061701"/>
    <w:rsid w:val="00062AED"/>
    <w:rsid w:val="000675EC"/>
    <w:rsid w:val="00082552"/>
    <w:rsid w:val="0008382F"/>
    <w:rsid w:val="00084A9C"/>
    <w:rsid w:val="0009371C"/>
    <w:rsid w:val="000A7B1F"/>
    <w:rsid w:val="000B27CB"/>
    <w:rsid w:val="000C0646"/>
    <w:rsid w:val="000C2BFA"/>
    <w:rsid w:val="000C3C26"/>
    <w:rsid w:val="000F0BF7"/>
    <w:rsid w:val="000F1538"/>
    <w:rsid w:val="000F2FE5"/>
    <w:rsid w:val="0010520F"/>
    <w:rsid w:val="00116840"/>
    <w:rsid w:val="0012487E"/>
    <w:rsid w:val="00125F9F"/>
    <w:rsid w:val="00135A59"/>
    <w:rsid w:val="00137B2D"/>
    <w:rsid w:val="0014553B"/>
    <w:rsid w:val="0014600F"/>
    <w:rsid w:val="0015349D"/>
    <w:rsid w:val="0016124A"/>
    <w:rsid w:val="0018116B"/>
    <w:rsid w:val="00186B8A"/>
    <w:rsid w:val="0019791E"/>
    <w:rsid w:val="001A3955"/>
    <w:rsid w:val="001A5753"/>
    <w:rsid w:val="001D75BD"/>
    <w:rsid w:val="001E4B63"/>
    <w:rsid w:val="001F09CA"/>
    <w:rsid w:val="0020756C"/>
    <w:rsid w:val="00207626"/>
    <w:rsid w:val="002103D7"/>
    <w:rsid w:val="00222656"/>
    <w:rsid w:val="00256A3A"/>
    <w:rsid w:val="00263BEF"/>
    <w:rsid w:val="00270BFB"/>
    <w:rsid w:val="00272C36"/>
    <w:rsid w:val="00274558"/>
    <w:rsid w:val="00286161"/>
    <w:rsid w:val="00293CE9"/>
    <w:rsid w:val="002B3EFF"/>
    <w:rsid w:val="002B6A01"/>
    <w:rsid w:val="002C539A"/>
    <w:rsid w:val="002C609F"/>
    <w:rsid w:val="00300E40"/>
    <w:rsid w:val="00303BC5"/>
    <w:rsid w:val="00310F23"/>
    <w:rsid w:val="00314E3A"/>
    <w:rsid w:val="00315D8D"/>
    <w:rsid w:val="00333517"/>
    <w:rsid w:val="00337804"/>
    <w:rsid w:val="00363F67"/>
    <w:rsid w:val="00380EE9"/>
    <w:rsid w:val="00380FB8"/>
    <w:rsid w:val="00383957"/>
    <w:rsid w:val="00384AA7"/>
    <w:rsid w:val="00394CEF"/>
    <w:rsid w:val="003A4ABE"/>
    <w:rsid w:val="003B02D5"/>
    <w:rsid w:val="003D2294"/>
    <w:rsid w:val="003E3D36"/>
    <w:rsid w:val="003F6F46"/>
    <w:rsid w:val="00414E58"/>
    <w:rsid w:val="00420157"/>
    <w:rsid w:val="0044141B"/>
    <w:rsid w:val="00444844"/>
    <w:rsid w:val="004561D7"/>
    <w:rsid w:val="00466F36"/>
    <w:rsid w:val="00472607"/>
    <w:rsid w:val="004B0C33"/>
    <w:rsid w:val="004B2E72"/>
    <w:rsid w:val="004C24B3"/>
    <w:rsid w:val="004E2C25"/>
    <w:rsid w:val="005065F1"/>
    <w:rsid w:val="00512B26"/>
    <w:rsid w:val="00532AEA"/>
    <w:rsid w:val="00536548"/>
    <w:rsid w:val="00551D5E"/>
    <w:rsid w:val="00563729"/>
    <w:rsid w:val="00566AE4"/>
    <w:rsid w:val="005701C6"/>
    <w:rsid w:val="00595504"/>
    <w:rsid w:val="005A17F7"/>
    <w:rsid w:val="005A29FD"/>
    <w:rsid w:val="005A6FE3"/>
    <w:rsid w:val="005C290D"/>
    <w:rsid w:val="005C3F8B"/>
    <w:rsid w:val="005F229D"/>
    <w:rsid w:val="005F57DB"/>
    <w:rsid w:val="00603AFC"/>
    <w:rsid w:val="0060583A"/>
    <w:rsid w:val="006103FE"/>
    <w:rsid w:val="0061136D"/>
    <w:rsid w:val="00624005"/>
    <w:rsid w:val="0062699E"/>
    <w:rsid w:val="006536F7"/>
    <w:rsid w:val="00696F98"/>
    <w:rsid w:val="006A19EC"/>
    <w:rsid w:val="006A6B1D"/>
    <w:rsid w:val="006C43F9"/>
    <w:rsid w:val="006C4FE9"/>
    <w:rsid w:val="006C7D6D"/>
    <w:rsid w:val="006D1604"/>
    <w:rsid w:val="006D2784"/>
    <w:rsid w:val="006D4491"/>
    <w:rsid w:val="006D78D5"/>
    <w:rsid w:val="006E3FA9"/>
    <w:rsid w:val="006F44CA"/>
    <w:rsid w:val="007026D1"/>
    <w:rsid w:val="0071020D"/>
    <w:rsid w:val="0073424A"/>
    <w:rsid w:val="00735E16"/>
    <w:rsid w:val="00744928"/>
    <w:rsid w:val="00750F30"/>
    <w:rsid w:val="00774EF7"/>
    <w:rsid w:val="00776992"/>
    <w:rsid w:val="007832C1"/>
    <w:rsid w:val="007A1DEB"/>
    <w:rsid w:val="007B1C9D"/>
    <w:rsid w:val="007B43BB"/>
    <w:rsid w:val="007C74A0"/>
    <w:rsid w:val="007E374E"/>
    <w:rsid w:val="008041D1"/>
    <w:rsid w:val="00816B0E"/>
    <w:rsid w:val="00817D68"/>
    <w:rsid w:val="00824F9F"/>
    <w:rsid w:val="0083555B"/>
    <w:rsid w:val="00836FBE"/>
    <w:rsid w:val="008370D0"/>
    <w:rsid w:val="00842B40"/>
    <w:rsid w:val="00852086"/>
    <w:rsid w:val="00856D30"/>
    <w:rsid w:val="008603B5"/>
    <w:rsid w:val="00860E3F"/>
    <w:rsid w:val="008668BB"/>
    <w:rsid w:val="008741EA"/>
    <w:rsid w:val="00881406"/>
    <w:rsid w:val="00881C58"/>
    <w:rsid w:val="008864DE"/>
    <w:rsid w:val="00892FE1"/>
    <w:rsid w:val="0089532B"/>
    <w:rsid w:val="008C0463"/>
    <w:rsid w:val="008C5DA1"/>
    <w:rsid w:val="008D1623"/>
    <w:rsid w:val="008D2593"/>
    <w:rsid w:val="008F1C49"/>
    <w:rsid w:val="008F3AC9"/>
    <w:rsid w:val="008F5371"/>
    <w:rsid w:val="00911A28"/>
    <w:rsid w:val="00916777"/>
    <w:rsid w:val="00925406"/>
    <w:rsid w:val="009277DC"/>
    <w:rsid w:val="009303FD"/>
    <w:rsid w:val="00933D80"/>
    <w:rsid w:val="0093492D"/>
    <w:rsid w:val="00940450"/>
    <w:rsid w:val="009523BD"/>
    <w:rsid w:val="009612CD"/>
    <w:rsid w:val="00961D18"/>
    <w:rsid w:val="009639C7"/>
    <w:rsid w:val="00967FCB"/>
    <w:rsid w:val="00971F0F"/>
    <w:rsid w:val="009733C4"/>
    <w:rsid w:val="009872A6"/>
    <w:rsid w:val="00993299"/>
    <w:rsid w:val="0099578B"/>
    <w:rsid w:val="009B2DF4"/>
    <w:rsid w:val="009B4665"/>
    <w:rsid w:val="009C275C"/>
    <w:rsid w:val="009D1FBF"/>
    <w:rsid w:val="009D223B"/>
    <w:rsid w:val="009E4F2F"/>
    <w:rsid w:val="00A11AF8"/>
    <w:rsid w:val="00A135F9"/>
    <w:rsid w:val="00A263C8"/>
    <w:rsid w:val="00A30B99"/>
    <w:rsid w:val="00A413D5"/>
    <w:rsid w:val="00A43ABE"/>
    <w:rsid w:val="00A47441"/>
    <w:rsid w:val="00A62D2A"/>
    <w:rsid w:val="00A67881"/>
    <w:rsid w:val="00A732E4"/>
    <w:rsid w:val="00A92DF6"/>
    <w:rsid w:val="00A947B1"/>
    <w:rsid w:val="00A96ACA"/>
    <w:rsid w:val="00A97BD0"/>
    <w:rsid w:val="00AA2043"/>
    <w:rsid w:val="00AA64C7"/>
    <w:rsid w:val="00AD141F"/>
    <w:rsid w:val="00AD20F9"/>
    <w:rsid w:val="00AE3903"/>
    <w:rsid w:val="00AE5A42"/>
    <w:rsid w:val="00AF47C7"/>
    <w:rsid w:val="00AF7A29"/>
    <w:rsid w:val="00B17444"/>
    <w:rsid w:val="00B1768A"/>
    <w:rsid w:val="00B220CE"/>
    <w:rsid w:val="00B2701D"/>
    <w:rsid w:val="00B344FA"/>
    <w:rsid w:val="00B3750C"/>
    <w:rsid w:val="00B45515"/>
    <w:rsid w:val="00B455DA"/>
    <w:rsid w:val="00B477B8"/>
    <w:rsid w:val="00B50853"/>
    <w:rsid w:val="00B545D2"/>
    <w:rsid w:val="00B60DD9"/>
    <w:rsid w:val="00B74179"/>
    <w:rsid w:val="00B74A02"/>
    <w:rsid w:val="00B75533"/>
    <w:rsid w:val="00B75F7A"/>
    <w:rsid w:val="00B76229"/>
    <w:rsid w:val="00B77759"/>
    <w:rsid w:val="00B90BA2"/>
    <w:rsid w:val="00B91AD2"/>
    <w:rsid w:val="00BA61BC"/>
    <w:rsid w:val="00BB1F33"/>
    <w:rsid w:val="00BB70A9"/>
    <w:rsid w:val="00BC6A3C"/>
    <w:rsid w:val="00BD4484"/>
    <w:rsid w:val="00BE3A39"/>
    <w:rsid w:val="00BF374F"/>
    <w:rsid w:val="00C0148C"/>
    <w:rsid w:val="00C01E18"/>
    <w:rsid w:val="00C02270"/>
    <w:rsid w:val="00C13FCC"/>
    <w:rsid w:val="00C16A13"/>
    <w:rsid w:val="00C31B72"/>
    <w:rsid w:val="00C34143"/>
    <w:rsid w:val="00C435B9"/>
    <w:rsid w:val="00C447E6"/>
    <w:rsid w:val="00C47D5C"/>
    <w:rsid w:val="00C65E26"/>
    <w:rsid w:val="00C735EB"/>
    <w:rsid w:val="00C8755E"/>
    <w:rsid w:val="00CC5B83"/>
    <w:rsid w:val="00CD2B52"/>
    <w:rsid w:val="00D02C43"/>
    <w:rsid w:val="00D07BA5"/>
    <w:rsid w:val="00D15236"/>
    <w:rsid w:val="00D164DB"/>
    <w:rsid w:val="00D2408F"/>
    <w:rsid w:val="00D3640C"/>
    <w:rsid w:val="00D37EDC"/>
    <w:rsid w:val="00D470D2"/>
    <w:rsid w:val="00D5595C"/>
    <w:rsid w:val="00D61622"/>
    <w:rsid w:val="00D66E88"/>
    <w:rsid w:val="00D75037"/>
    <w:rsid w:val="00D90BE6"/>
    <w:rsid w:val="00DA5CC3"/>
    <w:rsid w:val="00DA7DE1"/>
    <w:rsid w:val="00DC146D"/>
    <w:rsid w:val="00DC247C"/>
    <w:rsid w:val="00DD1B75"/>
    <w:rsid w:val="00DD48BD"/>
    <w:rsid w:val="00DD4D12"/>
    <w:rsid w:val="00DE0E15"/>
    <w:rsid w:val="00DE4F56"/>
    <w:rsid w:val="00DE6332"/>
    <w:rsid w:val="00DF1370"/>
    <w:rsid w:val="00DF2C3B"/>
    <w:rsid w:val="00DF4345"/>
    <w:rsid w:val="00E24DAD"/>
    <w:rsid w:val="00E63BF5"/>
    <w:rsid w:val="00E9433B"/>
    <w:rsid w:val="00E96061"/>
    <w:rsid w:val="00E97352"/>
    <w:rsid w:val="00EE02F7"/>
    <w:rsid w:val="00EE0612"/>
    <w:rsid w:val="00EE23C7"/>
    <w:rsid w:val="00EF2027"/>
    <w:rsid w:val="00F058C4"/>
    <w:rsid w:val="00F1036E"/>
    <w:rsid w:val="00F2008F"/>
    <w:rsid w:val="00F34B94"/>
    <w:rsid w:val="00F34C9E"/>
    <w:rsid w:val="00F35D31"/>
    <w:rsid w:val="00F46DDC"/>
    <w:rsid w:val="00F6193A"/>
    <w:rsid w:val="00F67E60"/>
    <w:rsid w:val="00F85335"/>
    <w:rsid w:val="00F87AFB"/>
    <w:rsid w:val="00F94551"/>
    <w:rsid w:val="00FA21ED"/>
    <w:rsid w:val="00FA6DC3"/>
    <w:rsid w:val="00FC3C0C"/>
    <w:rsid w:val="00FC7629"/>
    <w:rsid w:val="00FD7181"/>
    <w:rsid w:val="00FE2C04"/>
    <w:rsid w:val="00FF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DFA7D"/>
  <w15:docId w15:val="{C6FC88B8-59A1-4559-B735-34601B8D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74E"/>
  </w:style>
  <w:style w:type="paragraph" w:styleId="Footer">
    <w:name w:val="footer"/>
    <w:basedOn w:val="Normal"/>
    <w:link w:val="FooterChar"/>
    <w:uiPriority w:val="99"/>
    <w:unhideWhenUsed/>
    <w:rsid w:val="007E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74E"/>
  </w:style>
  <w:style w:type="paragraph" w:styleId="BalloonText">
    <w:name w:val="Balloon Text"/>
    <w:basedOn w:val="Normal"/>
    <w:link w:val="BalloonTextChar"/>
    <w:uiPriority w:val="99"/>
    <w:semiHidden/>
    <w:unhideWhenUsed/>
    <w:rsid w:val="00F0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C4"/>
    <w:rPr>
      <w:rFonts w:ascii="Tahoma" w:hAnsi="Tahoma" w:cs="Tahoma"/>
      <w:sz w:val="16"/>
      <w:szCs w:val="16"/>
    </w:rPr>
  </w:style>
  <w:style w:type="character" w:styleId="Hyperlink">
    <w:name w:val="Hyperlink"/>
    <w:basedOn w:val="DefaultParagraphFont"/>
    <w:uiPriority w:val="99"/>
    <w:unhideWhenUsed/>
    <w:rsid w:val="00D470D2"/>
    <w:rPr>
      <w:color w:val="0000FF"/>
      <w:u w:val="single"/>
    </w:rPr>
  </w:style>
  <w:style w:type="paragraph" w:styleId="ListParagraph">
    <w:name w:val="List Paragraph"/>
    <w:basedOn w:val="Normal"/>
    <w:uiPriority w:val="34"/>
    <w:qFormat/>
    <w:rsid w:val="00B3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5695A54D7C4D1CACF571BBF3B550B0"/>
        <w:category>
          <w:name w:val="General"/>
          <w:gallery w:val="placeholder"/>
        </w:category>
        <w:types>
          <w:type w:val="bbPlcHdr"/>
        </w:types>
        <w:behaviors>
          <w:behavior w:val="content"/>
        </w:behaviors>
        <w:guid w:val="{C6893EFE-606C-4723-A3F1-1C0CC0FC2C6E}"/>
      </w:docPartPr>
      <w:docPartBody>
        <w:p w:rsidR="00E0170F" w:rsidRDefault="003F6943" w:rsidP="003F6943">
          <w:pPr>
            <w:pStyle w:val="E35695A54D7C4D1CACF571BBF3B550B0"/>
          </w:pPr>
          <w:r>
            <w:rPr>
              <w:rFonts w:asciiTheme="majorHAnsi" w:eastAsiaTheme="majorEastAsia" w:hAnsiTheme="majorHAnsi" w:cstheme="majorBidi"/>
              <w:sz w:val="36"/>
              <w:szCs w:val="36"/>
            </w:rPr>
            <w:t>[Type the document title]</w:t>
          </w:r>
        </w:p>
      </w:docPartBody>
    </w:docPart>
    <w:docPart>
      <w:docPartPr>
        <w:name w:val="3D92BC1F38B3444A87B6DBF86DDD2873"/>
        <w:category>
          <w:name w:val="General"/>
          <w:gallery w:val="placeholder"/>
        </w:category>
        <w:types>
          <w:type w:val="bbPlcHdr"/>
        </w:types>
        <w:behaviors>
          <w:behavior w:val="content"/>
        </w:behaviors>
        <w:guid w:val="{D9F58581-2C4B-46B5-AC5F-5344C79F1FD2}"/>
      </w:docPartPr>
      <w:docPartBody>
        <w:p w:rsidR="00E0170F" w:rsidRDefault="003F6943" w:rsidP="003F6943">
          <w:pPr>
            <w:pStyle w:val="3D92BC1F38B3444A87B6DBF86DDD2873"/>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43"/>
    <w:rsid w:val="000012B7"/>
    <w:rsid w:val="00090A28"/>
    <w:rsid w:val="000F769E"/>
    <w:rsid w:val="00114A3A"/>
    <w:rsid w:val="003F6943"/>
    <w:rsid w:val="00501306"/>
    <w:rsid w:val="00552854"/>
    <w:rsid w:val="00582E2F"/>
    <w:rsid w:val="005B5137"/>
    <w:rsid w:val="005D534C"/>
    <w:rsid w:val="005F3509"/>
    <w:rsid w:val="00635FEE"/>
    <w:rsid w:val="0079508B"/>
    <w:rsid w:val="007D1A24"/>
    <w:rsid w:val="007D78BE"/>
    <w:rsid w:val="007E786E"/>
    <w:rsid w:val="00804930"/>
    <w:rsid w:val="00812C09"/>
    <w:rsid w:val="00837AEC"/>
    <w:rsid w:val="00872A74"/>
    <w:rsid w:val="009049AA"/>
    <w:rsid w:val="00923512"/>
    <w:rsid w:val="00971147"/>
    <w:rsid w:val="009729E8"/>
    <w:rsid w:val="009D1E22"/>
    <w:rsid w:val="00A3696D"/>
    <w:rsid w:val="00B16198"/>
    <w:rsid w:val="00C14A7D"/>
    <w:rsid w:val="00C62DC9"/>
    <w:rsid w:val="00D46979"/>
    <w:rsid w:val="00D47246"/>
    <w:rsid w:val="00DE2225"/>
    <w:rsid w:val="00E0170F"/>
    <w:rsid w:val="00E1470A"/>
    <w:rsid w:val="00E936D0"/>
    <w:rsid w:val="00EB27F8"/>
    <w:rsid w:val="00F6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695A54D7C4D1CACF571BBF3B550B0">
    <w:name w:val="E35695A54D7C4D1CACF571BBF3B550B0"/>
    <w:rsid w:val="003F6943"/>
  </w:style>
  <w:style w:type="paragraph" w:customStyle="1" w:styleId="3D92BC1F38B3444A87B6DBF86DDD2873">
    <w:name w:val="3D92BC1F38B3444A87B6DBF86DDD2873"/>
    <w:rsid w:val="003F6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B19939-6493-450A-8E75-1DC023C8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4</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English Skills Curriculum Coverage</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Skills Curriculum Coverage</dc:title>
  <dc:subject/>
  <dc:creator>Joanne Worrall</dc:creator>
  <cp:keywords/>
  <dc:description/>
  <cp:lastModifiedBy>Tracey Conlon</cp:lastModifiedBy>
  <cp:revision>45</cp:revision>
  <cp:lastPrinted>2020-06-16T14:02:00Z</cp:lastPrinted>
  <dcterms:created xsi:type="dcterms:W3CDTF">2020-03-25T13:23:00Z</dcterms:created>
  <dcterms:modified xsi:type="dcterms:W3CDTF">2020-07-15T15:00:00Z</dcterms:modified>
</cp:coreProperties>
</file>