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585018" w:rsidRDefault="00917B53">
      <w:pPr>
        <w:rPr>
          <w:rFonts w:ascii="Century Gothic" w:hAnsi="Century Gothic"/>
          <w:sz w:val="20"/>
          <w:szCs w:val="20"/>
        </w:rPr>
      </w:pPr>
      <w:r w:rsidRPr="00585018">
        <w:rPr>
          <w:rFonts w:ascii="Century Gothic" w:hAnsi="Century Gothic"/>
          <w:sz w:val="20"/>
          <w:szCs w:val="20"/>
        </w:rPr>
        <w:t>Dear Parents / Carers,</w:t>
      </w:r>
    </w:p>
    <w:p w:rsidR="00917B53" w:rsidRPr="00585018" w:rsidRDefault="00917B53" w:rsidP="00917B53">
      <w:pPr>
        <w:jc w:val="both"/>
        <w:rPr>
          <w:rFonts w:ascii="Century Gothic" w:hAnsi="Century Gothic"/>
          <w:sz w:val="20"/>
          <w:szCs w:val="20"/>
        </w:rPr>
      </w:pPr>
      <w:r w:rsidRPr="00585018">
        <w:rPr>
          <w:rFonts w:ascii="Century Gothic" w:hAnsi="Century Gothic"/>
          <w:sz w:val="20"/>
          <w:szCs w:val="20"/>
        </w:rPr>
        <w:t xml:space="preserve">The table below gives you information about the </w:t>
      </w:r>
      <w:r w:rsidR="00F75FF0">
        <w:rPr>
          <w:rFonts w:ascii="Century Gothic" w:hAnsi="Century Gothic"/>
          <w:sz w:val="20"/>
          <w:szCs w:val="20"/>
        </w:rPr>
        <w:t>Theme</w:t>
      </w:r>
      <w:r w:rsidRPr="00585018">
        <w:rPr>
          <w:rFonts w:ascii="Century Gothic" w:hAnsi="Century Gothic"/>
          <w:sz w:val="20"/>
          <w:szCs w:val="20"/>
        </w:rPr>
        <w:t xml:space="preserve"> your child will be learning about for this term, each class can take a different approach to this </w:t>
      </w:r>
      <w:r w:rsidR="00F75FF0">
        <w:rPr>
          <w:rFonts w:ascii="Century Gothic" w:hAnsi="Century Gothic"/>
          <w:sz w:val="20"/>
          <w:szCs w:val="20"/>
        </w:rPr>
        <w:t>theme</w:t>
      </w:r>
      <w:r w:rsidRPr="00585018">
        <w:rPr>
          <w:rFonts w:ascii="Century Gothic" w:hAnsi="Century Gothic"/>
          <w:sz w:val="20"/>
          <w:szCs w:val="20"/>
        </w:rPr>
        <w:t>, to be more specific for the group of children, your child is with.  If you feel you can help us in any</w:t>
      </w:r>
      <w:r w:rsidR="00033F9C">
        <w:rPr>
          <w:rFonts w:ascii="Century Gothic" w:hAnsi="Century Gothic"/>
          <w:sz w:val="20"/>
          <w:szCs w:val="20"/>
        </w:rPr>
        <w:t xml:space="preserve"> </w:t>
      </w:r>
      <w:r w:rsidRPr="00585018">
        <w:rPr>
          <w:rFonts w:ascii="Century Gothic" w:hAnsi="Century Gothic"/>
          <w:sz w:val="20"/>
          <w:szCs w:val="20"/>
        </w:rPr>
        <w:t>way please get in touch!</w:t>
      </w:r>
      <w:r w:rsidR="00CD2DBB" w:rsidRPr="00CD2DBB">
        <w:rPr>
          <w:noProof/>
          <w:lang w:eastAsia="en-GB"/>
        </w:rPr>
        <w:t xml:space="preserve"> </w:t>
      </w:r>
    </w:p>
    <w:tbl>
      <w:tblPr>
        <w:tblStyle w:val="TableGrid"/>
        <w:tblW w:w="0" w:type="auto"/>
        <w:tblLook w:val="04A0" w:firstRow="1" w:lastRow="0" w:firstColumn="1" w:lastColumn="0" w:noHBand="0" w:noVBand="1"/>
      </w:tblPr>
      <w:tblGrid>
        <w:gridCol w:w="1935"/>
        <w:gridCol w:w="534"/>
        <w:gridCol w:w="1928"/>
        <w:gridCol w:w="112"/>
        <w:gridCol w:w="2245"/>
        <w:gridCol w:w="2226"/>
      </w:tblGrid>
      <w:tr w:rsidR="009B2317" w:rsidRPr="007747F9" w:rsidTr="00AF6779">
        <w:tc>
          <w:tcPr>
            <w:tcW w:w="9242" w:type="dxa"/>
            <w:gridSpan w:val="6"/>
            <w:tcBorders>
              <w:top w:val="single" w:sz="18" w:space="0" w:color="auto"/>
              <w:left w:val="single" w:sz="18" w:space="0" w:color="auto"/>
              <w:right w:val="single" w:sz="18" w:space="0" w:color="auto"/>
            </w:tcBorders>
          </w:tcPr>
          <w:p w:rsidR="009B2317" w:rsidRPr="009333EF" w:rsidRDefault="009333EF" w:rsidP="00AF6779">
            <w:pPr>
              <w:spacing w:before="240" w:line="360" w:lineRule="auto"/>
              <w:jc w:val="center"/>
              <w:rPr>
                <w:rFonts w:ascii="Jokerman" w:hAnsi="Jokerman"/>
                <w:color w:val="92D050"/>
                <w:sz w:val="32"/>
              </w:rPr>
            </w:pPr>
            <w:r w:rsidRPr="009333EF">
              <w:rPr>
                <w:rFonts w:ascii="Jokerman" w:hAnsi="Jokerman"/>
                <w:color w:val="178D11"/>
                <w:sz w:val="52"/>
              </w:rPr>
              <w:t xml:space="preserve">Growing </w:t>
            </w:r>
            <w:proofErr w:type="spellStart"/>
            <w:r w:rsidRPr="009333EF">
              <w:rPr>
                <w:rFonts w:ascii="Jokerman" w:hAnsi="Jokerman"/>
                <w:color w:val="178D11"/>
                <w:sz w:val="52"/>
              </w:rPr>
              <w:t>Growing</w:t>
            </w:r>
            <w:proofErr w:type="spellEnd"/>
            <w:r w:rsidRPr="009333EF">
              <w:rPr>
                <w:rFonts w:ascii="Jokerman" w:hAnsi="Jokerman"/>
                <w:color w:val="178D11"/>
                <w:sz w:val="52"/>
              </w:rPr>
              <w:t xml:space="preserve"> Gone</w:t>
            </w:r>
            <w:r w:rsidR="008056E0" w:rsidRPr="009333EF">
              <w:rPr>
                <w:rFonts w:ascii="Jokerman" w:hAnsi="Jokerman"/>
                <w:noProof/>
                <w:color w:val="178D11"/>
                <w:lang w:eastAsia="en-GB"/>
              </w:rPr>
              <w:t xml:space="preserve"> </w:t>
            </w:r>
          </w:p>
        </w:tc>
      </w:tr>
      <w:tr w:rsidR="009B2317" w:rsidRPr="007747F9" w:rsidTr="009B2317">
        <w:tc>
          <w:tcPr>
            <w:tcW w:w="2518" w:type="dxa"/>
            <w:gridSpan w:val="2"/>
            <w:tcBorders>
              <w:top w:val="single" w:sz="18" w:space="0" w:color="auto"/>
              <w:left w:val="single" w:sz="18" w:space="0" w:color="auto"/>
            </w:tcBorders>
          </w:tcPr>
          <w:p w:rsidR="009B2317" w:rsidRPr="007747F9" w:rsidRDefault="009B2317" w:rsidP="00AF6779">
            <w:pPr>
              <w:rPr>
                <w:b/>
                <w:sz w:val="24"/>
              </w:rPr>
            </w:pPr>
            <w:r w:rsidRPr="007747F9">
              <w:rPr>
                <w:b/>
                <w:sz w:val="28"/>
              </w:rPr>
              <w:t>Curriculum Subject Focus</w:t>
            </w:r>
          </w:p>
        </w:tc>
        <w:tc>
          <w:tcPr>
            <w:tcW w:w="2102" w:type="dxa"/>
            <w:gridSpan w:val="2"/>
            <w:tcBorders>
              <w:top w:val="single" w:sz="18" w:space="0" w:color="auto"/>
            </w:tcBorders>
          </w:tcPr>
          <w:p w:rsidR="009B2317" w:rsidRDefault="009333EF" w:rsidP="00AF6779">
            <w:pPr>
              <w:jc w:val="center"/>
              <w:rPr>
                <w:b/>
                <w:i/>
                <w:color w:val="178D11"/>
                <w:sz w:val="28"/>
              </w:rPr>
            </w:pPr>
            <w:r>
              <w:rPr>
                <w:b/>
                <w:i/>
                <w:color w:val="178D11"/>
                <w:sz w:val="28"/>
              </w:rPr>
              <w:t>Science</w:t>
            </w:r>
          </w:p>
          <w:p w:rsidR="009333EF" w:rsidRPr="009333EF" w:rsidRDefault="009333EF" w:rsidP="00AF6779">
            <w:pPr>
              <w:jc w:val="center"/>
              <w:rPr>
                <w:b/>
                <w:i/>
                <w:color w:val="178D11"/>
                <w:sz w:val="28"/>
              </w:rPr>
            </w:pPr>
            <w:r>
              <w:rPr>
                <w:b/>
                <w:i/>
                <w:color w:val="178D11"/>
                <w:sz w:val="28"/>
              </w:rPr>
              <w:t>Plants</w:t>
            </w:r>
          </w:p>
        </w:tc>
        <w:tc>
          <w:tcPr>
            <w:tcW w:w="2292" w:type="dxa"/>
            <w:tcBorders>
              <w:top w:val="single" w:sz="18" w:space="0" w:color="auto"/>
            </w:tcBorders>
          </w:tcPr>
          <w:p w:rsidR="009B2317" w:rsidRPr="009333EF" w:rsidRDefault="009333EF" w:rsidP="00AF6779">
            <w:pPr>
              <w:jc w:val="center"/>
              <w:rPr>
                <w:b/>
                <w:i/>
                <w:color w:val="178D11"/>
                <w:sz w:val="28"/>
              </w:rPr>
            </w:pPr>
            <w:r>
              <w:rPr>
                <w:b/>
                <w:i/>
                <w:color w:val="178D11"/>
                <w:sz w:val="28"/>
              </w:rPr>
              <w:t>Geography</w:t>
            </w:r>
          </w:p>
        </w:tc>
        <w:tc>
          <w:tcPr>
            <w:tcW w:w="2330" w:type="dxa"/>
            <w:tcBorders>
              <w:top w:val="single" w:sz="18" w:space="0" w:color="auto"/>
              <w:right w:val="single" w:sz="18" w:space="0" w:color="auto"/>
            </w:tcBorders>
          </w:tcPr>
          <w:p w:rsidR="00ED4F6D" w:rsidRPr="009333EF" w:rsidRDefault="002C006D" w:rsidP="00AF6779">
            <w:pPr>
              <w:jc w:val="center"/>
              <w:rPr>
                <w:b/>
                <w:i/>
                <w:color w:val="178D11"/>
                <w:sz w:val="28"/>
              </w:rPr>
            </w:pPr>
            <w:r>
              <w:rPr>
                <w:b/>
                <w:i/>
                <w:color w:val="178D11"/>
                <w:sz w:val="28"/>
              </w:rPr>
              <w:t>Art</w:t>
            </w:r>
          </w:p>
        </w:tc>
      </w:tr>
      <w:tr w:rsidR="009B2317" w:rsidRPr="007747F9" w:rsidTr="00213C7F">
        <w:tc>
          <w:tcPr>
            <w:tcW w:w="1951" w:type="dxa"/>
            <w:tcBorders>
              <w:left w:val="single" w:sz="18" w:space="0" w:color="auto"/>
            </w:tcBorders>
            <w:shd w:val="clear" w:color="auto" w:fill="F2DBDB" w:themeFill="accent2" w:themeFillTint="33"/>
          </w:tcPr>
          <w:p w:rsidR="009B2317" w:rsidRPr="007747F9" w:rsidRDefault="009B2317" w:rsidP="00AF6779">
            <w:pPr>
              <w:rPr>
                <w:b/>
                <w:sz w:val="24"/>
              </w:rPr>
            </w:pPr>
          </w:p>
        </w:tc>
        <w:tc>
          <w:tcPr>
            <w:tcW w:w="2552" w:type="dxa"/>
            <w:gridSpan w:val="2"/>
          </w:tcPr>
          <w:p w:rsidR="009B2317" w:rsidRPr="007747F9" w:rsidRDefault="009B2317" w:rsidP="00AF6779">
            <w:pPr>
              <w:jc w:val="center"/>
              <w:rPr>
                <w:b/>
                <w:i/>
                <w:sz w:val="24"/>
              </w:rPr>
            </w:pPr>
            <w:r w:rsidRPr="007747F9">
              <w:rPr>
                <w:b/>
                <w:sz w:val="28"/>
              </w:rPr>
              <w:t>Term</w:t>
            </w:r>
          </w:p>
        </w:tc>
        <w:tc>
          <w:tcPr>
            <w:tcW w:w="2409" w:type="dxa"/>
            <w:gridSpan w:val="2"/>
          </w:tcPr>
          <w:p w:rsidR="009B2317" w:rsidRPr="007747F9" w:rsidRDefault="009333EF" w:rsidP="00AF6779">
            <w:pPr>
              <w:jc w:val="center"/>
              <w:rPr>
                <w:sz w:val="24"/>
              </w:rPr>
            </w:pPr>
            <w:r w:rsidRPr="009333EF">
              <w:rPr>
                <w:b/>
                <w:i/>
                <w:color w:val="178D11"/>
                <w:sz w:val="28"/>
              </w:rPr>
              <w:t>Summer</w:t>
            </w:r>
          </w:p>
        </w:tc>
        <w:tc>
          <w:tcPr>
            <w:tcW w:w="2330" w:type="dxa"/>
            <w:tcBorders>
              <w:right w:val="single" w:sz="18" w:space="0" w:color="auto"/>
            </w:tcBorders>
            <w:shd w:val="clear" w:color="auto" w:fill="F2DBDB" w:themeFill="accent2" w:themeFillTint="33"/>
          </w:tcPr>
          <w:p w:rsidR="009B2317" w:rsidRPr="007747F9" w:rsidRDefault="009B2317" w:rsidP="00AF6779">
            <w:pPr>
              <w:rPr>
                <w:sz w:val="24"/>
              </w:rPr>
            </w:pPr>
          </w:p>
        </w:tc>
      </w:tr>
      <w:tr w:rsidR="009B2317" w:rsidRPr="007747F9" w:rsidTr="00213C7F">
        <w:tc>
          <w:tcPr>
            <w:tcW w:w="9242" w:type="dxa"/>
            <w:gridSpan w:val="6"/>
            <w:tcBorders>
              <w:left w:val="single" w:sz="18" w:space="0" w:color="auto"/>
              <w:right w:val="single" w:sz="18" w:space="0" w:color="auto"/>
            </w:tcBorders>
            <w:shd w:val="clear" w:color="auto" w:fill="F2DBDB" w:themeFill="accent2" w:themeFillTint="33"/>
          </w:tcPr>
          <w:p w:rsidR="009B2317" w:rsidRPr="00295336" w:rsidRDefault="009B2317" w:rsidP="00ED4F6D">
            <w:pPr>
              <w:jc w:val="center"/>
              <w:rPr>
                <w:b/>
                <w:sz w:val="24"/>
              </w:rPr>
            </w:pPr>
            <w:r w:rsidRPr="00295336">
              <w:rPr>
                <w:b/>
                <w:sz w:val="28"/>
              </w:rPr>
              <w:t xml:space="preserve">Why are we doing this </w:t>
            </w:r>
            <w:r w:rsidR="00ED4F6D">
              <w:rPr>
                <w:b/>
                <w:sz w:val="28"/>
              </w:rPr>
              <w:t>theme</w:t>
            </w:r>
            <w:r w:rsidRPr="00295336">
              <w:rPr>
                <w:b/>
                <w:sz w:val="28"/>
              </w:rPr>
              <w:t>?</w:t>
            </w:r>
          </w:p>
        </w:tc>
      </w:tr>
      <w:tr w:rsidR="009B2317" w:rsidRPr="007747F9" w:rsidTr="00AF6779">
        <w:tc>
          <w:tcPr>
            <w:tcW w:w="9242" w:type="dxa"/>
            <w:gridSpan w:val="6"/>
            <w:tcBorders>
              <w:left w:val="single" w:sz="18" w:space="0" w:color="auto"/>
              <w:right w:val="single" w:sz="18" w:space="0" w:color="auto"/>
            </w:tcBorders>
            <w:shd w:val="clear" w:color="auto" w:fill="FFFFFF" w:themeFill="background1"/>
          </w:tcPr>
          <w:p w:rsidR="009333EF" w:rsidRDefault="009333EF" w:rsidP="009333EF">
            <w:pPr>
              <w:rPr>
                <w:rFonts w:ascii="Century Gothic" w:hAnsi="Century Gothic"/>
                <w:sz w:val="20"/>
              </w:rPr>
            </w:pPr>
            <w:r w:rsidRPr="00A03C84">
              <w:rPr>
                <w:rFonts w:ascii="Century Gothic" w:hAnsi="Century Gothic"/>
                <w:sz w:val="20"/>
              </w:rPr>
              <w:t>This theme aims to develop a broader understanding of plants, how they grow and change and the variety of plants we can eat.  Pupils will experience different climates and plants grown around the world and develop an understanding of health and the importance of the food we eat, they will explore diets through culture and choice and develop a respect for individual differences.  Pupils will learn about the impact of climate change on plants, technologies and strategies to provide sustainable food sources.  Underpinning this will be the links to real life skills, enabling pupils to grow and cook their own foods.</w:t>
            </w:r>
          </w:p>
          <w:p w:rsidR="00F75FF0" w:rsidRPr="00A03C84" w:rsidRDefault="00F75FF0" w:rsidP="009333EF">
            <w:pPr>
              <w:rPr>
                <w:rFonts w:ascii="Century Gothic" w:hAnsi="Century Gothic"/>
                <w:sz w:val="20"/>
              </w:rPr>
            </w:pPr>
          </w:p>
          <w:p w:rsidR="009B2317" w:rsidRPr="00F75FF0" w:rsidRDefault="00A03C84" w:rsidP="00A03C84">
            <w:pPr>
              <w:jc w:val="center"/>
              <w:rPr>
                <w:rFonts w:ascii="Century Gothic" w:hAnsi="Century Gothic"/>
                <w:b/>
                <w:color w:val="008000"/>
                <w:sz w:val="20"/>
                <w:szCs w:val="20"/>
              </w:rPr>
            </w:pPr>
            <w:r w:rsidRPr="00F75FF0">
              <w:rPr>
                <w:rFonts w:ascii="Century Gothic" w:hAnsi="Century Gothic"/>
                <w:b/>
                <w:color w:val="008000"/>
                <w:sz w:val="20"/>
                <w:szCs w:val="20"/>
              </w:rPr>
              <w:t xml:space="preserve">Happy Centred Schools Driver: </w:t>
            </w:r>
            <w:r w:rsidRPr="00F75FF0">
              <w:rPr>
                <w:rFonts w:ascii="Century Gothic" w:hAnsi="Century Gothic"/>
                <w:i/>
                <w:color w:val="008000"/>
                <w:sz w:val="20"/>
                <w:szCs w:val="20"/>
              </w:rPr>
              <w:t>Coping &amp; Positive Relationships</w:t>
            </w:r>
          </w:p>
          <w:p w:rsidR="00F75FF0" w:rsidRPr="00A03C84" w:rsidRDefault="00F75FF0" w:rsidP="00A03C84">
            <w:pPr>
              <w:jc w:val="center"/>
              <w:rPr>
                <w:rFonts w:ascii="Century Gothic" w:hAnsi="Century Gothic"/>
                <w:color w:val="008000"/>
                <w:sz w:val="24"/>
              </w:rPr>
            </w:pPr>
          </w:p>
        </w:tc>
      </w:tr>
      <w:tr w:rsidR="009B2317" w:rsidRPr="007747F9" w:rsidTr="00213C7F">
        <w:tc>
          <w:tcPr>
            <w:tcW w:w="1951" w:type="dxa"/>
            <w:tcBorders>
              <w:left w:val="single" w:sz="18" w:space="0" w:color="auto"/>
            </w:tcBorders>
            <w:shd w:val="clear" w:color="auto" w:fill="F2DBDB" w:themeFill="accent2" w:themeFillTint="33"/>
          </w:tcPr>
          <w:p w:rsidR="009B2317" w:rsidRDefault="009B2317" w:rsidP="00AF6779">
            <w:pPr>
              <w:rPr>
                <w:rFonts w:ascii="Century Gothic" w:hAnsi="Century Gothic"/>
                <w:b/>
                <w:sz w:val="20"/>
                <w:szCs w:val="20"/>
              </w:rPr>
            </w:pPr>
            <w:r w:rsidRPr="00F75FF0">
              <w:rPr>
                <w:rFonts w:ascii="Century Gothic" w:hAnsi="Century Gothic"/>
                <w:b/>
                <w:sz w:val="20"/>
                <w:szCs w:val="20"/>
              </w:rPr>
              <w:t>Class Focus</w:t>
            </w:r>
          </w:p>
          <w:p w:rsidR="00F75FF0" w:rsidRPr="00F75FF0" w:rsidRDefault="00F75FF0" w:rsidP="00AF6779">
            <w:pPr>
              <w:rPr>
                <w:rFonts w:ascii="Century Gothic" w:hAnsi="Century Gothic"/>
                <w:b/>
                <w:sz w:val="20"/>
                <w:szCs w:val="20"/>
              </w:rPr>
            </w:pPr>
          </w:p>
        </w:tc>
        <w:tc>
          <w:tcPr>
            <w:tcW w:w="7291" w:type="dxa"/>
            <w:gridSpan w:val="5"/>
            <w:tcBorders>
              <w:right w:val="single" w:sz="18" w:space="0" w:color="auto"/>
            </w:tcBorders>
          </w:tcPr>
          <w:p w:rsidR="00585018" w:rsidRPr="00F75FF0" w:rsidRDefault="00B34537" w:rsidP="00AF6779">
            <w:pPr>
              <w:rPr>
                <w:rFonts w:ascii="Century Gothic" w:hAnsi="Century Gothic"/>
                <w:i/>
                <w:sz w:val="20"/>
                <w:szCs w:val="20"/>
              </w:rPr>
            </w:pPr>
            <w:r>
              <w:rPr>
                <w:rFonts w:ascii="Century Gothic" w:hAnsi="Century Gothic"/>
                <w:i/>
                <w:sz w:val="20"/>
                <w:szCs w:val="20"/>
              </w:rPr>
              <w:t>Exploring and Handling plants &amp; noticing changes in weather</w:t>
            </w:r>
          </w:p>
        </w:tc>
      </w:tr>
      <w:tr w:rsidR="00A03C84" w:rsidRPr="007747F9" w:rsidTr="00213C7F">
        <w:tc>
          <w:tcPr>
            <w:tcW w:w="1951" w:type="dxa"/>
            <w:tcBorders>
              <w:left w:val="single" w:sz="18" w:space="0" w:color="auto"/>
            </w:tcBorders>
            <w:shd w:val="clear" w:color="auto" w:fill="F2DBDB" w:themeFill="accent2" w:themeFillTint="33"/>
          </w:tcPr>
          <w:p w:rsidR="00A03C84" w:rsidRPr="00F75FF0" w:rsidRDefault="00A03C84" w:rsidP="00A03C84">
            <w:pPr>
              <w:rPr>
                <w:rFonts w:ascii="Century Gothic" w:hAnsi="Century Gothic"/>
                <w:b/>
                <w:sz w:val="20"/>
                <w:szCs w:val="20"/>
              </w:rPr>
            </w:pPr>
            <w:r w:rsidRPr="00F75FF0">
              <w:rPr>
                <w:rFonts w:ascii="Century Gothic" w:hAnsi="Century Gothic"/>
                <w:b/>
                <w:sz w:val="20"/>
                <w:szCs w:val="20"/>
              </w:rPr>
              <w:t>Project &amp; External Visits</w:t>
            </w:r>
          </w:p>
        </w:tc>
        <w:tc>
          <w:tcPr>
            <w:tcW w:w="7291" w:type="dxa"/>
            <w:gridSpan w:val="5"/>
            <w:tcBorders>
              <w:right w:val="single" w:sz="18" w:space="0" w:color="auto"/>
            </w:tcBorders>
          </w:tcPr>
          <w:p w:rsidR="00A03C84" w:rsidRPr="00F75FF0" w:rsidRDefault="00B34537" w:rsidP="00A03C84">
            <w:pPr>
              <w:rPr>
                <w:rFonts w:ascii="Century Gothic" w:hAnsi="Century Gothic"/>
                <w:i/>
                <w:sz w:val="20"/>
                <w:szCs w:val="20"/>
              </w:rPr>
            </w:pPr>
            <w:r>
              <w:rPr>
                <w:rFonts w:ascii="Century Gothic" w:hAnsi="Century Gothic"/>
                <w:i/>
                <w:sz w:val="20"/>
                <w:szCs w:val="20"/>
              </w:rPr>
              <w:t>Uproar and additional trip tbc.</w:t>
            </w:r>
          </w:p>
        </w:tc>
      </w:tr>
      <w:tr w:rsidR="00A03C84" w:rsidRPr="007747F9" w:rsidTr="00213C7F">
        <w:tc>
          <w:tcPr>
            <w:tcW w:w="1951" w:type="dxa"/>
            <w:tcBorders>
              <w:left w:val="single" w:sz="18" w:space="0" w:color="auto"/>
            </w:tcBorders>
            <w:shd w:val="clear" w:color="auto" w:fill="F2DBDB" w:themeFill="accent2" w:themeFillTint="33"/>
          </w:tcPr>
          <w:p w:rsidR="00A03C84" w:rsidRPr="00F75FF0" w:rsidRDefault="00A03C84" w:rsidP="00A03C84">
            <w:pPr>
              <w:rPr>
                <w:rFonts w:ascii="Century Gothic" w:hAnsi="Century Gothic"/>
                <w:b/>
                <w:sz w:val="20"/>
                <w:szCs w:val="20"/>
              </w:rPr>
            </w:pPr>
            <w:r w:rsidRPr="00F75FF0">
              <w:rPr>
                <w:rFonts w:ascii="Century Gothic" w:hAnsi="Century Gothic"/>
                <w:b/>
                <w:sz w:val="20"/>
                <w:szCs w:val="20"/>
              </w:rPr>
              <w:t>Independence Cooking</w:t>
            </w:r>
          </w:p>
          <w:p w:rsidR="00A03C84" w:rsidRPr="00F75FF0" w:rsidRDefault="00A03C84" w:rsidP="00A03C84">
            <w:pPr>
              <w:rPr>
                <w:rFonts w:ascii="Century Gothic" w:hAnsi="Century Gothic"/>
                <w:b/>
                <w:sz w:val="20"/>
                <w:szCs w:val="20"/>
              </w:rPr>
            </w:pPr>
            <w:r w:rsidRPr="00F75FF0">
              <w:rPr>
                <w:rFonts w:ascii="Century Gothic" w:hAnsi="Century Gothic"/>
                <w:b/>
                <w:sz w:val="20"/>
                <w:szCs w:val="20"/>
              </w:rPr>
              <w:t xml:space="preserve"> </w:t>
            </w:r>
          </w:p>
        </w:tc>
        <w:tc>
          <w:tcPr>
            <w:tcW w:w="7291" w:type="dxa"/>
            <w:gridSpan w:val="5"/>
            <w:tcBorders>
              <w:right w:val="single" w:sz="18" w:space="0" w:color="auto"/>
            </w:tcBorders>
          </w:tcPr>
          <w:p w:rsidR="00A03C84" w:rsidRPr="00F75FF0" w:rsidRDefault="00B34537" w:rsidP="00A03C84">
            <w:pPr>
              <w:rPr>
                <w:rFonts w:ascii="Century Gothic" w:hAnsi="Century Gothic"/>
                <w:i/>
                <w:sz w:val="20"/>
                <w:szCs w:val="20"/>
              </w:rPr>
            </w:pPr>
            <w:r>
              <w:rPr>
                <w:rFonts w:ascii="Century Gothic" w:hAnsi="Century Gothic"/>
                <w:i/>
                <w:sz w:val="20"/>
                <w:szCs w:val="20"/>
              </w:rPr>
              <w:t>Exploring fruits and vegetables, handwashing, accepting wearing an apron</w:t>
            </w:r>
          </w:p>
        </w:tc>
      </w:tr>
      <w:tr w:rsidR="00A03C84" w:rsidRPr="007747F9" w:rsidTr="00213C7F">
        <w:tc>
          <w:tcPr>
            <w:tcW w:w="1951" w:type="dxa"/>
            <w:tcBorders>
              <w:left w:val="single" w:sz="18" w:space="0" w:color="auto"/>
            </w:tcBorders>
            <w:shd w:val="clear" w:color="auto" w:fill="F2DBDB" w:themeFill="accent2" w:themeFillTint="33"/>
          </w:tcPr>
          <w:p w:rsidR="00A03C84" w:rsidRPr="00F75FF0" w:rsidRDefault="00A03C84" w:rsidP="00A03C84">
            <w:pPr>
              <w:rPr>
                <w:rFonts w:ascii="Century Gothic" w:hAnsi="Century Gothic"/>
                <w:b/>
                <w:sz w:val="20"/>
                <w:szCs w:val="20"/>
              </w:rPr>
            </w:pPr>
            <w:r w:rsidRPr="00F75FF0">
              <w:rPr>
                <w:rFonts w:ascii="Century Gothic" w:hAnsi="Century Gothic"/>
                <w:b/>
                <w:sz w:val="20"/>
                <w:szCs w:val="20"/>
              </w:rPr>
              <w:t>Books</w:t>
            </w:r>
          </w:p>
          <w:p w:rsidR="00A03C84" w:rsidRPr="00F75FF0" w:rsidRDefault="00A03C84" w:rsidP="00A03C84">
            <w:pPr>
              <w:rPr>
                <w:rFonts w:ascii="Century Gothic" w:hAnsi="Century Gothic"/>
                <w:b/>
                <w:sz w:val="20"/>
                <w:szCs w:val="20"/>
              </w:rPr>
            </w:pPr>
          </w:p>
        </w:tc>
        <w:tc>
          <w:tcPr>
            <w:tcW w:w="7291" w:type="dxa"/>
            <w:gridSpan w:val="5"/>
            <w:tcBorders>
              <w:right w:val="single" w:sz="18" w:space="0" w:color="auto"/>
            </w:tcBorders>
          </w:tcPr>
          <w:p w:rsidR="00B34537" w:rsidRPr="00B34537" w:rsidRDefault="00B34537" w:rsidP="00B34537">
            <w:pPr>
              <w:pStyle w:val="NoSpacing"/>
              <w:rPr>
                <w:rFonts w:ascii="Century Gothic" w:hAnsi="Century Gothic" w:cstheme="minorHAnsi"/>
                <w:color w:val="000000"/>
                <w:lang w:eastAsia="en-GB"/>
              </w:rPr>
            </w:pPr>
            <w:r w:rsidRPr="00B34537">
              <w:rPr>
                <w:rFonts w:ascii="Century Gothic" w:hAnsi="Century Gothic" w:cstheme="minorHAnsi"/>
                <w:lang w:eastAsia="en-GB"/>
              </w:rPr>
              <w:t>Jasper's Beanstalk</w:t>
            </w:r>
          </w:p>
          <w:p w:rsidR="00B34537" w:rsidRPr="00B34537" w:rsidRDefault="00B34537" w:rsidP="00B34537">
            <w:pPr>
              <w:pStyle w:val="NoSpacing"/>
              <w:rPr>
                <w:rFonts w:ascii="Century Gothic" w:hAnsi="Century Gothic" w:cstheme="minorHAnsi"/>
                <w:color w:val="000000"/>
                <w:lang w:eastAsia="en-GB"/>
              </w:rPr>
            </w:pPr>
            <w:r w:rsidRPr="00B34537">
              <w:rPr>
                <w:rFonts w:ascii="Century Gothic" w:hAnsi="Century Gothic" w:cstheme="minorHAnsi"/>
                <w:lang w:eastAsia="en-GB"/>
              </w:rPr>
              <w:t>The very hungry caterpillar </w:t>
            </w:r>
          </w:p>
          <w:p w:rsidR="00B34537" w:rsidRPr="00B34537" w:rsidRDefault="00B34537" w:rsidP="00B34537">
            <w:pPr>
              <w:pStyle w:val="NoSpacing"/>
              <w:rPr>
                <w:rFonts w:ascii="Century Gothic" w:hAnsi="Century Gothic" w:cstheme="minorHAnsi"/>
                <w:color w:val="000000"/>
                <w:lang w:eastAsia="en-GB"/>
              </w:rPr>
            </w:pPr>
            <w:r w:rsidRPr="00B34537">
              <w:rPr>
                <w:rFonts w:ascii="Century Gothic" w:hAnsi="Century Gothic" w:cstheme="minorHAnsi"/>
                <w:lang w:eastAsia="en-GB"/>
              </w:rPr>
              <w:t xml:space="preserve">The boy with flowers in his hair </w:t>
            </w:r>
          </w:p>
          <w:p w:rsidR="00A03C84" w:rsidRPr="00F75FF0" w:rsidRDefault="00B34537" w:rsidP="00B34537">
            <w:pPr>
              <w:pStyle w:val="NoSpacing"/>
              <w:rPr>
                <w:rFonts w:ascii="Century Gothic" w:hAnsi="Century Gothic"/>
                <w:i/>
              </w:rPr>
            </w:pPr>
            <w:r w:rsidRPr="00B34537">
              <w:rPr>
                <w:rFonts w:ascii="Century Gothic" w:hAnsi="Century Gothic" w:cstheme="minorHAnsi"/>
                <w:lang w:eastAsia="en-GB"/>
              </w:rPr>
              <w:t>Oliver's vegetables</w:t>
            </w:r>
            <w:r w:rsidRPr="75FE568C">
              <w:rPr>
                <w:lang w:eastAsia="en-GB"/>
              </w:rPr>
              <w:t> </w:t>
            </w:r>
          </w:p>
        </w:tc>
      </w:tr>
      <w:tr w:rsidR="00A03C84" w:rsidRPr="007747F9" w:rsidTr="00213C7F">
        <w:tc>
          <w:tcPr>
            <w:tcW w:w="1951" w:type="dxa"/>
            <w:tcBorders>
              <w:left w:val="single" w:sz="18" w:space="0" w:color="auto"/>
            </w:tcBorders>
            <w:shd w:val="clear" w:color="auto" w:fill="F2DBDB" w:themeFill="accent2" w:themeFillTint="33"/>
          </w:tcPr>
          <w:p w:rsidR="00A03C84" w:rsidRPr="00F75FF0" w:rsidRDefault="00A03C84" w:rsidP="00A03C84">
            <w:pPr>
              <w:rPr>
                <w:rFonts w:ascii="Century Gothic" w:hAnsi="Century Gothic"/>
                <w:b/>
                <w:sz w:val="20"/>
                <w:szCs w:val="20"/>
              </w:rPr>
            </w:pPr>
            <w:r w:rsidRPr="00F75FF0">
              <w:rPr>
                <w:rFonts w:ascii="Century Gothic" w:hAnsi="Century Gothic"/>
                <w:b/>
                <w:sz w:val="20"/>
                <w:szCs w:val="20"/>
              </w:rPr>
              <w:t>Happy Centred School</w:t>
            </w:r>
          </w:p>
        </w:tc>
        <w:tc>
          <w:tcPr>
            <w:tcW w:w="7291" w:type="dxa"/>
            <w:gridSpan w:val="5"/>
            <w:tcBorders>
              <w:right w:val="single" w:sz="18" w:space="0" w:color="auto"/>
            </w:tcBorders>
          </w:tcPr>
          <w:p w:rsidR="00A03C84" w:rsidRPr="00F75FF0" w:rsidRDefault="00B34537" w:rsidP="00A03C84">
            <w:pPr>
              <w:rPr>
                <w:rFonts w:ascii="Century Gothic" w:hAnsi="Century Gothic"/>
                <w:i/>
                <w:sz w:val="20"/>
                <w:szCs w:val="20"/>
              </w:rPr>
            </w:pPr>
            <w:r>
              <w:rPr>
                <w:rFonts w:ascii="Century Gothic" w:hAnsi="Century Gothic"/>
                <w:i/>
                <w:sz w:val="20"/>
                <w:szCs w:val="20"/>
              </w:rPr>
              <w:t>Coping &amp; Positive</w:t>
            </w:r>
            <w:bookmarkStart w:id="0" w:name="_GoBack"/>
            <w:bookmarkEnd w:id="0"/>
            <w:r>
              <w:rPr>
                <w:rFonts w:ascii="Century Gothic" w:hAnsi="Century Gothic"/>
                <w:i/>
                <w:sz w:val="20"/>
                <w:szCs w:val="20"/>
              </w:rPr>
              <w:t xml:space="preserve"> Relationships</w:t>
            </w:r>
          </w:p>
        </w:tc>
      </w:tr>
    </w:tbl>
    <w:p w:rsidR="001E6354" w:rsidRPr="00F75FF0" w:rsidRDefault="001E6354">
      <w:pPr>
        <w:rPr>
          <w:sz w:val="28"/>
        </w:rPr>
      </w:pPr>
    </w:p>
    <w:p w:rsidR="00A03C84" w:rsidRPr="00F75FF0" w:rsidRDefault="00A03C84" w:rsidP="00A03C84">
      <w:pPr>
        <w:rPr>
          <w:rFonts w:ascii="Century Gothic" w:hAnsi="Century Gothic"/>
          <w:b/>
          <w:color w:val="000000"/>
          <w:sz w:val="20"/>
          <w:szCs w:val="16"/>
        </w:rPr>
      </w:pPr>
      <w:r w:rsidRPr="00F75FF0">
        <w:rPr>
          <w:rFonts w:ascii="Century Gothic" w:hAnsi="Century Gothic"/>
          <w:b/>
          <w:color w:val="000000"/>
          <w:sz w:val="20"/>
          <w:szCs w:val="16"/>
        </w:rPr>
        <w:t>Key Dates:</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School Closed for Friday 18th and Monday 21st April for the Easter Bank Holiday.</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17th April Easter &amp; Curriculum Event for Parents and Carers.</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23rd May School Closes for the Half term, re-opens on 3rd June.</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2nd June is a Training day.</w:t>
      </w:r>
    </w:p>
    <w:p w:rsidR="00F75FF0" w:rsidRPr="00F75FF0"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17th June (PM) Sports Day</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Pr>
          <w:rFonts w:ascii="Century Gothic" w:eastAsia="Times New Roman" w:hAnsi="Century Gothic" w:cs="Times New Roman"/>
          <w:sz w:val="20"/>
          <w:szCs w:val="24"/>
          <w:lang w:eastAsia="en-GB"/>
        </w:rPr>
        <w:t>2</w:t>
      </w:r>
      <w:r w:rsidRPr="00F75FF0">
        <w:rPr>
          <w:rFonts w:ascii="Century Gothic" w:eastAsia="Times New Roman" w:hAnsi="Century Gothic" w:cs="Times New Roman"/>
          <w:sz w:val="20"/>
          <w:szCs w:val="24"/>
          <w:vertAlign w:val="superscript"/>
          <w:lang w:eastAsia="en-GB"/>
        </w:rPr>
        <w:t>nd</w:t>
      </w:r>
      <w:r>
        <w:rPr>
          <w:rFonts w:ascii="Century Gothic" w:eastAsia="Times New Roman" w:hAnsi="Century Gothic" w:cs="Times New Roman"/>
          <w:sz w:val="20"/>
          <w:szCs w:val="24"/>
          <w:lang w:eastAsia="en-GB"/>
        </w:rPr>
        <w:t xml:space="preserve"> July Parents Evening – Transition Focus</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sidRPr="00BA7C93">
        <w:rPr>
          <w:rFonts w:ascii="Century Gothic" w:eastAsia="Times New Roman" w:hAnsi="Century Gothic" w:cs="Times New Roman"/>
          <w:color w:val="000000"/>
          <w:sz w:val="20"/>
          <w:szCs w:val="24"/>
          <w:lang w:eastAsia="en-GB"/>
        </w:rPr>
        <w:t>11th July Y14s last day, Post 16 Prom &amp; Class Parties.</w:t>
      </w:r>
    </w:p>
    <w:p w:rsidR="00F75FF0"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Pr>
          <w:rFonts w:ascii="Century Gothic" w:eastAsia="Times New Roman" w:hAnsi="Century Gothic" w:cs="Times New Roman"/>
          <w:sz w:val="20"/>
          <w:szCs w:val="24"/>
          <w:lang w:eastAsia="en-GB"/>
        </w:rPr>
        <w:lastRenderedPageBreak/>
        <w:t>21</w:t>
      </w:r>
      <w:r w:rsidRPr="00BA7C93">
        <w:rPr>
          <w:rFonts w:ascii="Century Gothic" w:eastAsia="Times New Roman" w:hAnsi="Century Gothic" w:cs="Times New Roman"/>
          <w:sz w:val="20"/>
          <w:szCs w:val="24"/>
          <w:vertAlign w:val="superscript"/>
          <w:lang w:eastAsia="en-GB"/>
        </w:rPr>
        <w:t>st</w:t>
      </w:r>
      <w:r>
        <w:rPr>
          <w:rFonts w:ascii="Century Gothic" w:eastAsia="Times New Roman" w:hAnsi="Century Gothic" w:cs="Times New Roman"/>
          <w:sz w:val="20"/>
          <w:szCs w:val="24"/>
          <w:lang w:eastAsia="en-GB"/>
        </w:rPr>
        <w:t xml:space="preserve"> July Transition week Commences</w:t>
      </w:r>
    </w:p>
    <w:p w:rsidR="00F75FF0" w:rsidRPr="00BA7C93" w:rsidRDefault="00F75FF0" w:rsidP="00F75FF0">
      <w:pPr>
        <w:numPr>
          <w:ilvl w:val="0"/>
          <w:numId w:val="2"/>
        </w:numPr>
        <w:spacing w:before="100" w:beforeAutospacing="1" w:after="100" w:afterAutospacing="1" w:line="240" w:lineRule="auto"/>
        <w:rPr>
          <w:rFonts w:ascii="Century Gothic" w:eastAsia="Times New Roman" w:hAnsi="Century Gothic" w:cs="Times New Roman"/>
          <w:sz w:val="20"/>
          <w:szCs w:val="24"/>
          <w:lang w:eastAsia="en-GB"/>
        </w:rPr>
      </w:pPr>
      <w:r>
        <w:rPr>
          <w:rFonts w:ascii="Century Gothic" w:eastAsia="Times New Roman" w:hAnsi="Century Gothic" w:cs="Times New Roman"/>
          <w:sz w:val="20"/>
          <w:szCs w:val="24"/>
          <w:lang w:eastAsia="en-GB"/>
        </w:rPr>
        <w:t>25</w:t>
      </w:r>
      <w:r w:rsidRPr="00BA7C93">
        <w:rPr>
          <w:rFonts w:ascii="Century Gothic" w:eastAsia="Times New Roman" w:hAnsi="Century Gothic" w:cs="Times New Roman"/>
          <w:sz w:val="20"/>
          <w:szCs w:val="24"/>
          <w:vertAlign w:val="superscript"/>
          <w:lang w:eastAsia="en-GB"/>
        </w:rPr>
        <w:t>th</w:t>
      </w:r>
      <w:r>
        <w:rPr>
          <w:rFonts w:ascii="Century Gothic" w:eastAsia="Times New Roman" w:hAnsi="Century Gothic" w:cs="Times New Roman"/>
          <w:sz w:val="20"/>
          <w:szCs w:val="24"/>
          <w:lang w:eastAsia="en-GB"/>
        </w:rPr>
        <w:t xml:space="preserve"> July School Closes and the Summer Holidays begin</w:t>
      </w:r>
    </w:p>
    <w:p w:rsidR="00A03C84" w:rsidRDefault="00A03C84"/>
    <w:p w:rsidR="009B2317" w:rsidRDefault="009B2317"/>
    <w:p w:rsidR="009B2317" w:rsidRPr="00585018" w:rsidRDefault="009B2317" w:rsidP="009B2317">
      <w:pPr>
        <w:rPr>
          <w:rFonts w:ascii="Century Gothic" w:hAnsi="Century Gothic"/>
          <w:sz w:val="20"/>
        </w:rPr>
      </w:pPr>
      <w:r w:rsidRPr="00585018">
        <w:rPr>
          <w:rFonts w:ascii="Century Gothic" w:hAnsi="Century Gothic"/>
          <w:sz w:val="20"/>
        </w:rPr>
        <w:t>As always thank you for your Support</w:t>
      </w:r>
    </w:p>
    <w:p w:rsidR="009B2317" w:rsidRDefault="009B2317" w:rsidP="009B2317">
      <w:pPr>
        <w:rPr>
          <w:rFonts w:ascii="Century Gothic" w:hAnsi="Century Gothic"/>
          <w:sz w:val="20"/>
        </w:rPr>
      </w:pPr>
    </w:p>
    <w:p w:rsidR="00B34537" w:rsidRDefault="00B34537" w:rsidP="009B2317">
      <w:pPr>
        <w:rPr>
          <w:rFonts w:ascii="Century Gothic" w:hAnsi="Century Gothic"/>
          <w:sz w:val="20"/>
        </w:rPr>
      </w:pPr>
      <w:r>
        <w:rPr>
          <w:rFonts w:ascii="Century Gothic" w:hAnsi="Century Gothic"/>
          <w:sz w:val="20"/>
        </w:rPr>
        <w:t>Julie Watson</w:t>
      </w:r>
    </w:p>
    <w:p w:rsidR="00B34537" w:rsidRPr="00585018" w:rsidRDefault="00B34537" w:rsidP="009B2317">
      <w:pPr>
        <w:rPr>
          <w:rFonts w:ascii="Century Gothic" w:hAnsi="Century Gothic"/>
          <w:sz w:val="20"/>
        </w:rPr>
      </w:pPr>
    </w:p>
    <w:p w:rsidR="009B2317" w:rsidRPr="00585018" w:rsidRDefault="009B2317" w:rsidP="009B2317">
      <w:pPr>
        <w:rPr>
          <w:rFonts w:ascii="Century Gothic" w:hAnsi="Century Gothic"/>
          <w:sz w:val="20"/>
        </w:rPr>
      </w:pPr>
      <w:r w:rsidRPr="00585018">
        <w:rPr>
          <w:rFonts w:ascii="Century Gothic" w:hAnsi="Century Gothic"/>
          <w:sz w:val="20"/>
        </w:rPr>
        <w:t>Class Teacher</w:t>
      </w:r>
    </w:p>
    <w:p w:rsidR="009B2317" w:rsidRDefault="009B2317"/>
    <w:sectPr w:rsidR="009B2317" w:rsidSect="009333EF">
      <w:pgSz w:w="11906" w:h="16838"/>
      <w:pgMar w:top="1440" w:right="1440" w:bottom="1440" w:left="1440" w:header="708" w:footer="708" w:gutter="0"/>
      <w:pgBorders w:offsetFrom="page">
        <w:top w:val="handmade1" w:sz="31" w:space="24" w:color="178D11"/>
        <w:left w:val="handmade1" w:sz="31" w:space="24" w:color="178D11"/>
        <w:bottom w:val="handmade1" w:sz="31" w:space="24" w:color="178D11"/>
        <w:right w:val="handmade1" w:sz="31" w:space="24" w:color="178D1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64BB"/>
    <w:multiLevelType w:val="multilevel"/>
    <w:tmpl w:val="26D4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4F4A6F"/>
    <w:multiLevelType w:val="multilevel"/>
    <w:tmpl w:val="B15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33F9C"/>
    <w:rsid w:val="00102EB4"/>
    <w:rsid w:val="001E6354"/>
    <w:rsid w:val="00213C7F"/>
    <w:rsid w:val="002C006D"/>
    <w:rsid w:val="00585018"/>
    <w:rsid w:val="006A36FD"/>
    <w:rsid w:val="008056E0"/>
    <w:rsid w:val="00917B53"/>
    <w:rsid w:val="009333EF"/>
    <w:rsid w:val="009B2317"/>
    <w:rsid w:val="00A03C84"/>
    <w:rsid w:val="00B34537"/>
    <w:rsid w:val="00CD2DBB"/>
    <w:rsid w:val="00ED4F6D"/>
    <w:rsid w:val="00F7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CB1"/>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84"/>
    <w:pPr>
      <w:ind w:left="720"/>
      <w:contextualSpacing/>
    </w:pPr>
  </w:style>
  <w:style w:type="paragraph" w:styleId="NoSpacing">
    <w:name w:val="No Spacing"/>
    <w:uiPriority w:val="1"/>
    <w:qFormat/>
    <w:rsid w:val="00B34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Julie Watson (Coppice)</cp:lastModifiedBy>
  <cp:revision>2</cp:revision>
  <cp:lastPrinted>2025-03-24T09:14:00Z</cp:lastPrinted>
  <dcterms:created xsi:type="dcterms:W3CDTF">2025-04-22T12:52:00Z</dcterms:created>
  <dcterms:modified xsi:type="dcterms:W3CDTF">2025-04-22T12:52:00Z</dcterms:modified>
</cp:coreProperties>
</file>