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317" w:rsidRPr="00585018" w:rsidRDefault="009B2317">
      <w:pPr>
        <w:rPr>
          <w:rFonts w:ascii="Century Gothic" w:hAnsi="Century Gothic"/>
          <w:sz w:val="20"/>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7A135A34" wp14:editId="53787AB2">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317" w:rsidRPr="00723633" w:rsidRDefault="00917B53">
      <w:pPr>
        <w:rPr>
          <w:rFonts w:ascii="Century Gothic" w:hAnsi="Century Gothic"/>
          <w:sz w:val="18"/>
          <w:szCs w:val="20"/>
        </w:rPr>
      </w:pPr>
      <w:r w:rsidRPr="00723633">
        <w:rPr>
          <w:rFonts w:ascii="Century Gothic" w:hAnsi="Century Gothic"/>
          <w:sz w:val="18"/>
          <w:szCs w:val="20"/>
        </w:rPr>
        <w:t>Dear Parents / Carers,</w:t>
      </w:r>
    </w:p>
    <w:p w:rsidR="00917B53" w:rsidRPr="00723633" w:rsidRDefault="00917B53" w:rsidP="00917B53">
      <w:pPr>
        <w:jc w:val="both"/>
        <w:rPr>
          <w:rFonts w:ascii="Century Gothic" w:hAnsi="Century Gothic"/>
          <w:sz w:val="16"/>
          <w:szCs w:val="20"/>
        </w:rPr>
      </w:pPr>
      <w:r w:rsidRPr="00723633">
        <w:rPr>
          <w:rFonts w:ascii="Century Gothic" w:hAnsi="Century Gothic"/>
          <w:sz w:val="16"/>
          <w:szCs w:val="20"/>
        </w:rPr>
        <w:t>The table below gives you information about the t</w:t>
      </w:r>
      <w:r w:rsidR="001F2AEE" w:rsidRPr="00723633">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725"/>
        <w:gridCol w:w="1847"/>
        <w:gridCol w:w="2237"/>
        <w:gridCol w:w="2225"/>
      </w:tblGrid>
      <w:tr w:rsidR="009B2317" w:rsidRPr="00723633" w:rsidTr="004C660C">
        <w:trPr>
          <w:trHeight w:val="689"/>
        </w:trPr>
        <w:tc>
          <w:tcPr>
            <w:tcW w:w="8980" w:type="dxa"/>
            <w:gridSpan w:val="5"/>
            <w:tcBorders>
              <w:top w:val="single" w:sz="18" w:space="0" w:color="auto"/>
              <w:left w:val="single" w:sz="18" w:space="0" w:color="auto"/>
              <w:right w:val="single" w:sz="18" w:space="0" w:color="auto"/>
            </w:tcBorders>
          </w:tcPr>
          <w:p w:rsidR="009B2317" w:rsidRPr="00822097" w:rsidRDefault="001A6A32" w:rsidP="00EC014C">
            <w:pPr>
              <w:spacing w:before="240" w:line="360" w:lineRule="auto"/>
              <w:jc w:val="center"/>
              <w:rPr>
                <w:rFonts w:ascii="Showcard Gothic" w:hAnsi="Showcard Gothic"/>
                <w:color w:val="1E38B8"/>
                <w:sz w:val="16"/>
                <w:szCs w:val="16"/>
              </w:rPr>
            </w:pPr>
            <w:r w:rsidRPr="001A6A32">
              <w:rPr>
                <w:rFonts w:ascii="Showcard Gothic" w:hAnsi="Showcard Gothic"/>
                <w:color w:val="00B050"/>
                <w:sz w:val="36"/>
              </w:rPr>
              <w:t xml:space="preserve">Animal Antics </w:t>
            </w:r>
          </w:p>
        </w:tc>
      </w:tr>
      <w:tr w:rsidR="009E24EE" w:rsidRPr="007747F9" w:rsidTr="004C660C">
        <w:tc>
          <w:tcPr>
            <w:tcW w:w="2671" w:type="dxa"/>
            <w:gridSpan w:val="2"/>
            <w:tcBorders>
              <w:top w:val="single" w:sz="18" w:space="0" w:color="auto"/>
              <w:left w:val="single" w:sz="18" w:space="0" w:color="auto"/>
              <w:bottom w:val="single" w:sz="4" w:space="0" w:color="auto"/>
            </w:tcBorders>
          </w:tcPr>
          <w:p w:rsidR="009B2317" w:rsidRPr="00837C6F" w:rsidRDefault="009B2317" w:rsidP="00AF6779">
            <w:pPr>
              <w:rPr>
                <w:b/>
              </w:rPr>
            </w:pPr>
            <w:r w:rsidRPr="00837C6F">
              <w:rPr>
                <w:b/>
              </w:rPr>
              <w:t>Curriculum Subject Focus</w:t>
            </w:r>
          </w:p>
        </w:tc>
        <w:tc>
          <w:tcPr>
            <w:tcW w:w="1847" w:type="dxa"/>
            <w:tcBorders>
              <w:top w:val="single" w:sz="18" w:space="0" w:color="auto"/>
              <w:bottom w:val="single" w:sz="4" w:space="0" w:color="auto"/>
            </w:tcBorders>
          </w:tcPr>
          <w:p w:rsidR="009B2317" w:rsidRPr="00F67C9F" w:rsidRDefault="000D1EEE" w:rsidP="00AF6779">
            <w:pPr>
              <w:jc w:val="center"/>
              <w:rPr>
                <w:b/>
                <w:i/>
                <w:color w:val="1F497D" w:themeColor="text2"/>
              </w:rPr>
            </w:pPr>
            <w:r w:rsidRPr="000D1EEE">
              <w:rPr>
                <w:b/>
                <w:i/>
                <w:color w:val="00B050"/>
              </w:rPr>
              <w:t>Geography (The World)</w:t>
            </w:r>
          </w:p>
        </w:tc>
        <w:tc>
          <w:tcPr>
            <w:tcW w:w="2237" w:type="dxa"/>
            <w:tcBorders>
              <w:top w:val="single" w:sz="18" w:space="0" w:color="auto"/>
              <w:bottom w:val="single" w:sz="4" w:space="0" w:color="auto"/>
            </w:tcBorders>
          </w:tcPr>
          <w:p w:rsidR="009B2317" w:rsidRPr="00F67C9F" w:rsidRDefault="00BF3D9C" w:rsidP="00AF6779">
            <w:pPr>
              <w:jc w:val="center"/>
              <w:rPr>
                <w:b/>
                <w:i/>
                <w:color w:val="1F497D" w:themeColor="text2"/>
              </w:rPr>
            </w:pPr>
            <w:r w:rsidRPr="001A6A32">
              <w:rPr>
                <w:b/>
                <w:i/>
                <w:color w:val="00B050"/>
              </w:rPr>
              <w:t xml:space="preserve">Art </w:t>
            </w:r>
            <w:r w:rsidR="001A6A32">
              <w:rPr>
                <w:b/>
                <w:i/>
                <w:color w:val="00B050"/>
              </w:rPr>
              <w:t>(</w:t>
            </w:r>
            <w:r w:rsidR="001A6A32" w:rsidRPr="001A6A32">
              <w:rPr>
                <w:b/>
                <w:i/>
                <w:color w:val="00B050"/>
              </w:rPr>
              <w:t>3</w:t>
            </w:r>
            <w:r w:rsidRPr="001A6A32">
              <w:rPr>
                <w:b/>
                <w:i/>
                <w:color w:val="00B050"/>
              </w:rPr>
              <w:t>D</w:t>
            </w:r>
            <w:r w:rsidR="001A6A32">
              <w:rPr>
                <w:b/>
                <w:i/>
                <w:color w:val="00B050"/>
              </w:rPr>
              <w:t>)</w:t>
            </w:r>
          </w:p>
        </w:tc>
        <w:tc>
          <w:tcPr>
            <w:tcW w:w="2225" w:type="dxa"/>
            <w:tcBorders>
              <w:top w:val="single" w:sz="18" w:space="0" w:color="auto"/>
              <w:bottom w:val="single" w:sz="4" w:space="0" w:color="auto"/>
              <w:right w:val="single" w:sz="18" w:space="0" w:color="auto"/>
            </w:tcBorders>
          </w:tcPr>
          <w:p w:rsidR="00ED4F6D" w:rsidRPr="00F67C9F" w:rsidRDefault="001A6A32" w:rsidP="00AF6779">
            <w:pPr>
              <w:jc w:val="center"/>
              <w:rPr>
                <w:b/>
                <w:i/>
                <w:color w:val="1F497D" w:themeColor="text2"/>
              </w:rPr>
            </w:pPr>
            <w:r w:rsidRPr="001A6A32">
              <w:rPr>
                <w:b/>
                <w:i/>
                <w:color w:val="00B050"/>
              </w:rPr>
              <w:t>Science (Animals)</w:t>
            </w:r>
          </w:p>
        </w:tc>
      </w:tr>
      <w:tr w:rsidR="00837C6F" w:rsidRPr="007747F9" w:rsidTr="004C660C">
        <w:trPr>
          <w:trHeight w:val="2996"/>
        </w:trPr>
        <w:tc>
          <w:tcPr>
            <w:tcW w:w="8980" w:type="dxa"/>
            <w:gridSpan w:val="5"/>
            <w:tcBorders>
              <w:left w:val="single" w:sz="18" w:space="0" w:color="auto"/>
              <w:bottom w:val="nil"/>
              <w:right w:val="single" w:sz="18" w:space="0" w:color="auto"/>
            </w:tcBorders>
            <w:shd w:val="clear" w:color="auto" w:fill="auto"/>
          </w:tcPr>
          <w:p w:rsidR="00D427D2" w:rsidRPr="005D583B" w:rsidRDefault="00822097" w:rsidP="00EC014C">
            <w:pPr>
              <w:jc w:val="center"/>
              <w:rPr>
                <w:rFonts w:ascii="Century Gothic" w:hAnsi="Century Gothic"/>
                <w:sz w:val="20"/>
                <w:szCs w:val="20"/>
              </w:rPr>
            </w:pPr>
            <w:r w:rsidRPr="005D583B">
              <w:rPr>
                <w:rFonts w:ascii="Century Gothic" w:hAnsi="Century Gothic"/>
                <w:sz w:val="20"/>
                <w:szCs w:val="20"/>
              </w:rPr>
              <w:t>S</w:t>
            </w:r>
            <w:r w:rsidR="00B87582" w:rsidRPr="005D583B">
              <w:rPr>
                <w:rFonts w:ascii="Century Gothic" w:hAnsi="Century Gothic"/>
                <w:sz w:val="20"/>
                <w:szCs w:val="20"/>
              </w:rPr>
              <w:t>ummer</w:t>
            </w:r>
            <w:r w:rsidR="00F67C9F" w:rsidRPr="005D583B">
              <w:rPr>
                <w:rFonts w:ascii="Century Gothic" w:hAnsi="Century Gothic"/>
                <w:sz w:val="20"/>
                <w:szCs w:val="20"/>
              </w:rPr>
              <w:t xml:space="preserve"> </w:t>
            </w:r>
            <w:r w:rsidR="00837C6F" w:rsidRPr="005D583B">
              <w:rPr>
                <w:rFonts w:ascii="Century Gothic" w:hAnsi="Century Gothic"/>
                <w:sz w:val="20"/>
                <w:szCs w:val="20"/>
              </w:rPr>
              <w:t>Term</w:t>
            </w:r>
            <w:r w:rsidR="009945C5" w:rsidRPr="005D583B">
              <w:rPr>
                <w:rFonts w:ascii="Century Gothic" w:hAnsi="Century Gothic"/>
                <w:sz w:val="20"/>
                <w:szCs w:val="20"/>
              </w:rPr>
              <w:t xml:space="preserve"> 202</w:t>
            </w:r>
            <w:r w:rsidR="00F67C9F" w:rsidRPr="005D583B">
              <w:rPr>
                <w:rFonts w:ascii="Century Gothic" w:hAnsi="Century Gothic"/>
                <w:sz w:val="20"/>
                <w:szCs w:val="20"/>
              </w:rPr>
              <w:t>5</w:t>
            </w:r>
          </w:p>
          <w:p w:rsidR="00723633" w:rsidRPr="005D583B" w:rsidRDefault="00723633" w:rsidP="005D583B">
            <w:pPr>
              <w:jc w:val="center"/>
              <w:rPr>
                <w:rFonts w:ascii="Century Gothic" w:hAnsi="Century Gothic"/>
                <w:b/>
                <w:color w:val="00B050"/>
                <w:sz w:val="16"/>
                <w:szCs w:val="20"/>
              </w:rPr>
            </w:pPr>
            <w:r w:rsidRPr="005D583B">
              <w:rPr>
                <w:rFonts w:ascii="Century Gothic" w:hAnsi="Century Gothic"/>
                <w:b/>
                <w:color w:val="00B050"/>
                <w:sz w:val="16"/>
                <w:szCs w:val="20"/>
              </w:rPr>
              <w:t xml:space="preserve">Happy Centred Schools Driver: </w:t>
            </w:r>
            <w:r w:rsidR="00822097" w:rsidRPr="005D583B">
              <w:rPr>
                <w:rFonts w:ascii="Century Gothic" w:hAnsi="Century Gothic"/>
                <w:b/>
                <w:color w:val="00B050"/>
                <w:sz w:val="16"/>
                <w:szCs w:val="20"/>
              </w:rPr>
              <w:t>S</w:t>
            </w:r>
            <w:r w:rsidR="000D1EEE" w:rsidRPr="005D583B">
              <w:rPr>
                <w:rFonts w:ascii="Century Gothic" w:hAnsi="Century Gothic"/>
                <w:b/>
                <w:color w:val="00B050"/>
                <w:sz w:val="16"/>
                <w:szCs w:val="20"/>
              </w:rPr>
              <w:t>ummer</w:t>
            </w:r>
            <w:r w:rsidR="00822097" w:rsidRPr="005D583B">
              <w:rPr>
                <w:rFonts w:ascii="Century Gothic" w:hAnsi="Century Gothic"/>
                <w:b/>
                <w:color w:val="00B050"/>
                <w:sz w:val="16"/>
                <w:szCs w:val="20"/>
              </w:rPr>
              <w:t xml:space="preserve"> 1 -</w:t>
            </w:r>
            <w:r w:rsidR="000D1EEE" w:rsidRPr="005D583B">
              <w:rPr>
                <w:rFonts w:ascii="Century Gothic" w:hAnsi="Century Gothic"/>
                <w:b/>
                <w:color w:val="00B050"/>
                <w:sz w:val="16"/>
                <w:szCs w:val="20"/>
              </w:rPr>
              <w:t xml:space="preserve"> Coping</w:t>
            </w:r>
            <w:r w:rsidR="00822097" w:rsidRPr="005D583B">
              <w:rPr>
                <w:rFonts w:ascii="Century Gothic" w:hAnsi="Century Gothic"/>
                <w:b/>
                <w:color w:val="00B050"/>
                <w:sz w:val="16"/>
                <w:szCs w:val="20"/>
              </w:rPr>
              <w:t>, S</w:t>
            </w:r>
            <w:r w:rsidR="00B87582" w:rsidRPr="005D583B">
              <w:rPr>
                <w:rFonts w:ascii="Century Gothic" w:hAnsi="Century Gothic"/>
                <w:b/>
                <w:color w:val="00B050"/>
                <w:sz w:val="16"/>
                <w:szCs w:val="20"/>
              </w:rPr>
              <w:t>ummer 1</w:t>
            </w:r>
            <w:r w:rsidR="00822097" w:rsidRPr="005D583B">
              <w:rPr>
                <w:rFonts w:ascii="Century Gothic" w:hAnsi="Century Gothic"/>
                <w:b/>
                <w:color w:val="00B050"/>
                <w:sz w:val="16"/>
                <w:szCs w:val="20"/>
              </w:rPr>
              <w:t xml:space="preserve"> – </w:t>
            </w:r>
            <w:r w:rsidR="000D1EEE" w:rsidRPr="005D583B">
              <w:rPr>
                <w:rFonts w:ascii="Century Gothic" w:hAnsi="Century Gothic"/>
                <w:b/>
                <w:color w:val="00B050"/>
                <w:sz w:val="16"/>
                <w:szCs w:val="20"/>
              </w:rPr>
              <w:t>Positive Relationships</w:t>
            </w:r>
          </w:p>
          <w:p w:rsidR="00B87582" w:rsidRPr="005D583B" w:rsidRDefault="00B87582" w:rsidP="005D583B">
            <w:pPr>
              <w:jc w:val="center"/>
              <w:rPr>
                <w:rFonts w:ascii="Century Gothic" w:hAnsi="Century Gothic"/>
                <w:b/>
                <w:color w:val="00B050"/>
                <w:sz w:val="16"/>
                <w:szCs w:val="20"/>
              </w:rPr>
            </w:pPr>
            <w:r w:rsidRPr="005D583B">
              <w:rPr>
                <w:rFonts w:ascii="Century Gothic" w:hAnsi="Century Gothic"/>
                <w:b/>
                <w:color w:val="00B050"/>
                <w:sz w:val="16"/>
                <w:szCs w:val="20"/>
              </w:rPr>
              <w:t>The intent for the Summer Term Theme ‘Animal Antics’ is to support the pupils to gain the Life-long Learning</w:t>
            </w:r>
            <w:r w:rsidR="005D583B" w:rsidRPr="005D583B">
              <w:rPr>
                <w:rFonts w:ascii="Century Gothic" w:hAnsi="Century Gothic"/>
                <w:b/>
                <w:color w:val="00B050"/>
                <w:sz w:val="16"/>
                <w:szCs w:val="20"/>
              </w:rPr>
              <w:t xml:space="preserve"> K</w:t>
            </w:r>
            <w:r w:rsidRPr="005D583B">
              <w:rPr>
                <w:rFonts w:ascii="Century Gothic" w:hAnsi="Century Gothic"/>
                <w:b/>
                <w:color w:val="00B050"/>
                <w:sz w:val="16"/>
                <w:szCs w:val="20"/>
              </w:rPr>
              <w:t>nowledge and skills regarding Animals through Science, exploring animals from near and far, their habitats and</w:t>
            </w:r>
          </w:p>
          <w:p w:rsidR="005D583B" w:rsidRPr="005D583B" w:rsidRDefault="00B87582" w:rsidP="005D583B">
            <w:pPr>
              <w:jc w:val="center"/>
              <w:rPr>
                <w:rFonts w:ascii="Century Gothic" w:hAnsi="Century Gothic"/>
                <w:b/>
                <w:color w:val="00B050"/>
                <w:sz w:val="16"/>
                <w:szCs w:val="20"/>
              </w:rPr>
            </w:pPr>
            <w:r w:rsidRPr="005D583B">
              <w:rPr>
                <w:rFonts w:ascii="Century Gothic" w:hAnsi="Century Gothic"/>
                <w:b/>
                <w:color w:val="00B050"/>
                <w:sz w:val="16"/>
                <w:szCs w:val="20"/>
              </w:rPr>
              <w:t>diets, through 3D Art we will explore their form and create models and objects linked to animals, pupils will also</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develop their geographical knowledge of the world and where animals live, adapt and survive through</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Geography</w:t>
            </w:r>
            <w:r w:rsidR="005D583B" w:rsidRPr="005D583B">
              <w:rPr>
                <w:rFonts w:ascii="Century Gothic" w:hAnsi="Century Gothic"/>
                <w:b/>
                <w:color w:val="00B050"/>
                <w:sz w:val="16"/>
                <w:szCs w:val="20"/>
              </w:rPr>
              <w:t>.</w:t>
            </w:r>
          </w:p>
          <w:p w:rsidR="00B87582" w:rsidRPr="005D583B" w:rsidRDefault="00B87582" w:rsidP="005D583B">
            <w:pPr>
              <w:jc w:val="center"/>
              <w:rPr>
                <w:rFonts w:ascii="Century Gothic" w:hAnsi="Century Gothic"/>
                <w:b/>
                <w:color w:val="00B050"/>
                <w:sz w:val="16"/>
                <w:szCs w:val="20"/>
              </w:rPr>
            </w:pPr>
            <w:r w:rsidRPr="005D583B">
              <w:rPr>
                <w:rFonts w:ascii="Century Gothic" w:hAnsi="Century Gothic"/>
                <w:b/>
                <w:color w:val="00B050"/>
                <w:sz w:val="16"/>
                <w:szCs w:val="20"/>
              </w:rPr>
              <w:t>Through consistent routines and structures in Science, PE &amp; DT sessions pupils will develop their Independence skills</w:t>
            </w:r>
          </w:p>
          <w:p w:rsidR="00B87582" w:rsidRPr="005D583B" w:rsidRDefault="00B87582" w:rsidP="005D583B">
            <w:pPr>
              <w:jc w:val="center"/>
              <w:rPr>
                <w:rFonts w:ascii="Century Gothic" w:hAnsi="Century Gothic"/>
                <w:b/>
                <w:color w:val="00B050"/>
                <w:sz w:val="16"/>
                <w:szCs w:val="20"/>
              </w:rPr>
            </w:pPr>
            <w:r w:rsidRPr="005D583B">
              <w:rPr>
                <w:rFonts w:ascii="Century Gothic" w:hAnsi="Century Gothic"/>
                <w:b/>
                <w:color w:val="00B050"/>
                <w:sz w:val="16"/>
                <w:szCs w:val="20"/>
              </w:rPr>
              <w:t>(EHCPs) and be provided with knowledge and skills of the wider world through Imaginative &amp; Meaningful</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Experiences</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and develop the ability to collaborate with peers through Togetherness &amp; Inclusivity. Theme sessions will have a</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specific focus linked to Science, Geography or Art with clear learning intentions where the accumulative</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knowledge</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through the term and beyond will work towards the pathway end points.</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A thematic approach should be used to carry the theme to ensure lessons are Interesting &amp; provide real-life</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Opportunities for cross curricular links. Through their understanding of the natural environment, healthy</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eating and a balanced-diet pupil will develop strategies to support better Mental Health &amp; Wellbeing</w:t>
            </w:r>
          </w:p>
          <w:p w:rsidR="00EC014C" w:rsidRPr="005D583B" w:rsidRDefault="00EC014C" w:rsidP="004C660C">
            <w:pPr>
              <w:jc w:val="center"/>
              <w:rPr>
                <w:rFonts w:ascii="Century Gothic" w:hAnsi="Century Gothic"/>
                <w:sz w:val="16"/>
                <w:szCs w:val="16"/>
              </w:rPr>
            </w:pPr>
          </w:p>
        </w:tc>
      </w:tr>
      <w:tr w:rsidR="009B2317" w:rsidRPr="007747F9" w:rsidTr="00723633">
        <w:trPr>
          <w:trHeight w:val="441"/>
        </w:trPr>
        <w:tc>
          <w:tcPr>
            <w:tcW w:w="1946" w:type="dxa"/>
            <w:tcBorders>
              <w:left w:val="single" w:sz="18" w:space="0" w:color="auto"/>
            </w:tcBorders>
            <w:shd w:val="clear" w:color="auto" w:fill="E5DFEC" w:themeFill="accent4" w:themeFillTint="33"/>
          </w:tcPr>
          <w:p w:rsidR="009B2317" w:rsidRPr="00557F51" w:rsidRDefault="009B2317" w:rsidP="00AF6779">
            <w:pP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tcPr>
          <w:p w:rsidR="00585018" w:rsidRPr="009748A1" w:rsidRDefault="005D583B" w:rsidP="004C660C">
            <w:pPr>
              <w:pStyle w:val="NormalWeb"/>
              <w:spacing w:before="0" w:beforeAutospacing="0" w:after="0" w:afterAutospacing="0"/>
              <w:rPr>
                <w:rFonts w:ascii="Century Gothic" w:hAnsi="Century Gothic"/>
                <w:sz w:val="16"/>
              </w:rPr>
            </w:pPr>
            <w:r w:rsidRPr="009748A1">
              <w:rPr>
                <w:rFonts w:ascii="Century Gothic" w:hAnsi="Century Gothic"/>
                <w:sz w:val="16"/>
              </w:rPr>
              <w:t>This term, our Animal Antics theme will immerse pupils in the exciting world of animals through engaging, sensory-rich experiences. Pupils will explore different types of animals and their habitats using hands-on sensory play, helping them to build early scientific understanding of the natural world. A key highlight will be observing the life cycle of frogs, as pupils watch frogspawn develop into frogs, supporting their curiosity and understanding of change over time. Creativity will be encouraged through 3D art, where pupils will design and create models of animals, helping them to express their understanding in a meaningful and visual way.</w:t>
            </w:r>
          </w:p>
        </w:tc>
      </w:tr>
      <w:tr w:rsidR="00C044CE" w:rsidRPr="007747F9" w:rsidTr="00723633">
        <w:trPr>
          <w:trHeight w:val="611"/>
        </w:trPr>
        <w:tc>
          <w:tcPr>
            <w:tcW w:w="1946" w:type="dxa"/>
            <w:tcBorders>
              <w:left w:val="single" w:sz="18" w:space="0" w:color="auto"/>
            </w:tcBorders>
            <w:shd w:val="clear" w:color="auto" w:fill="E5DFEC" w:themeFill="accent4" w:themeFillTint="33"/>
          </w:tcPr>
          <w:p w:rsidR="00C044CE" w:rsidRPr="00557F51" w:rsidRDefault="00C044CE" w:rsidP="00AF6779">
            <w:pP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tcPr>
          <w:p w:rsidR="00B87582" w:rsidRPr="009748A1" w:rsidRDefault="005D583B" w:rsidP="009C64FF">
            <w:pPr>
              <w:pStyle w:val="NormalWeb"/>
              <w:spacing w:before="0" w:beforeAutospacing="0" w:after="0" w:afterAutospacing="0"/>
              <w:rPr>
                <w:rFonts w:ascii="Century Gothic" w:hAnsi="Century Gothic"/>
                <w:sz w:val="16"/>
              </w:rPr>
            </w:pPr>
            <w:r w:rsidRPr="009748A1">
              <w:rPr>
                <w:rFonts w:ascii="Century Gothic" w:hAnsi="Century Gothic"/>
                <w:sz w:val="16"/>
              </w:rPr>
              <w:t>Throughout the term, pupils will take part in a range of exciting projects and enrichment opportunities to deepen their learning. A visit to Boston Park Farm will allow pupils to experience farm animals up close, supporting their understanding of animals in local environments. In-school visits, including a bird of prey experience and a reptile encounter, will provide memorable, hands-on opportunities to explore animals from different habitats and climates. Pupils will apply their knowledge through creative projects, including designing and making 3D animal models, which will be showcased in a special end-of-term art exhibition. These experiences will support pupils in developing confidence, collaboration, and a deeper appreciation of the wider world through meaningful, real-life learning opportunities.</w:t>
            </w:r>
          </w:p>
        </w:tc>
      </w:tr>
      <w:tr w:rsidR="001F2AEE" w:rsidRPr="007747F9" w:rsidTr="00723633">
        <w:trPr>
          <w:trHeight w:val="499"/>
        </w:trPr>
        <w:tc>
          <w:tcPr>
            <w:tcW w:w="1946" w:type="dxa"/>
            <w:tcBorders>
              <w:left w:val="single" w:sz="18" w:space="0" w:color="auto"/>
            </w:tcBorders>
            <w:shd w:val="clear" w:color="auto" w:fill="E5DFEC" w:themeFill="accent4" w:themeFillTint="33"/>
          </w:tcPr>
          <w:p w:rsidR="001F2AEE" w:rsidRPr="00557F51" w:rsidRDefault="001F2AEE" w:rsidP="004C660C">
            <w:pPr>
              <w:rPr>
                <w:rFonts w:ascii="Century Gothic" w:hAnsi="Century Gothic"/>
                <w:b/>
                <w:sz w:val="16"/>
                <w:szCs w:val="16"/>
              </w:rPr>
            </w:pPr>
            <w:r w:rsidRPr="00557F51">
              <w:rPr>
                <w:rFonts w:ascii="Century Gothic" w:hAnsi="Century Gothic"/>
                <w:b/>
                <w:sz w:val="16"/>
                <w:szCs w:val="16"/>
              </w:rPr>
              <w:t>Independence Cooking</w:t>
            </w:r>
          </w:p>
        </w:tc>
        <w:tc>
          <w:tcPr>
            <w:tcW w:w="7034" w:type="dxa"/>
            <w:gridSpan w:val="4"/>
            <w:tcBorders>
              <w:right w:val="single" w:sz="18" w:space="0" w:color="auto"/>
            </w:tcBorders>
          </w:tcPr>
          <w:p w:rsidR="001F2AEE" w:rsidRPr="009748A1" w:rsidRDefault="009748A1" w:rsidP="00AF6779">
            <w:pPr>
              <w:rPr>
                <w:rFonts w:ascii="Century Gothic" w:hAnsi="Century Gothic"/>
                <w:sz w:val="16"/>
                <w:szCs w:val="16"/>
              </w:rPr>
            </w:pPr>
            <w:r w:rsidRPr="009748A1">
              <w:rPr>
                <w:rFonts w:ascii="Century Gothic" w:hAnsi="Century Gothic"/>
                <w:sz w:val="16"/>
                <w:szCs w:val="16"/>
              </w:rPr>
              <w:t>Pupils will develop independent cooking skills through simple, animal-themed food activities, such as making animal-shaped sandwiches, fruit animals, or preparing ingredients linked to different animal diets (e.g. herbivore fruit salads). They will practice key skills like spreading, cutting soft foods, and following simple steps, while building confidence and independence. These engaging, themed activities will also support understanding of healthy eating and link learning to the Animal Antics topic in a fun and meaningful way.</w:t>
            </w:r>
            <w:bookmarkStart w:id="0" w:name="_GoBack"/>
            <w:bookmarkEnd w:id="0"/>
          </w:p>
        </w:tc>
      </w:tr>
      <w:tr w:rsidR="009E24EE" w:rsidRPr="007747F9" w:rsidTr="009E24EE">
        <w:tc>
          <w:tcPr>
            <w:tcW w:w="1946" w:type="dxa"/>
            <w:tcBorders>
              <w:left w:val="single" w:sz="18" w:space="0" w:color="auto"/>
            </w:tcBorders>
            <w:shd w:val="clear" w:color="auto" w:fill="E5DFEC" w:themeFill="accent4" w:themeFillTint="33"/>
          </w:tcPr>
          <w:p w:rsidR="009E24EE" w:rsidRPr="00557F51" w:rsidRDefault="009E24EE" w:rsidP="00AF6779">
            <w:pPr>
              <w:rPr>
                <w:rFonts w:ascii="Century Gothic" w:hAnsi="Century Gothic"/>
                <w:b/>
                <w:sz w:val="16"/>
                <w:szCs w:val="16"/>
              </w:rPr>
            </w:pPr>
            <w:r w:rsidRPr="00557F51">
              <w:rPr>
                <w:rFonts w:ascii="Century Gothic" w:hAnsi="Century Gothic"/>
                <w:b/>
                <w:sz w:val="16"/>
                <w:szCs w:val="16"/>
              </w:rPr>
              <w:t>Books</w:t>
            </w:r>
          </w:p>
          <w:p w:rsidR="009E24EE" w:rsidRPr="00557F51" w:rsidRDefault="009E24EE" w:rsidP="00AF6779">
            <w:pPr>
              <w:rPr>
                <w:rFonts w:ascii="Century Gothic" w:hAnsi="Century Gothic"/>
                <w:b/>
                <w:sz w:val="16"/>
                <w:szCs w:val="16"/>
              </w:rPr>
            </w:pPr>
          </w:p>
        </w:tc>
        <w:tc>
          <w:tcPr>
            <w:tcW w:w="7034" w:type="dxa"/>
            <w:gridSpan w:val="4"/>
            <w:tcBorders>
              <w:right w:val="single" w:sz="18" w:space="0" w:color="auto"/>
            </w:tcBorders>
          </w:tcPr>
          <w:p w:rsidR="00424306" w:rsidRPr="009748A1" w:rsidRDefault="00424306" w:rsidP="00424306">
            <w:pPr>
              <w:rPr>
                <w:rFonts w:ascii="Century Gothic" w:hAnsi="Century Gothic"/>
                <w:sz w:val="16"/>
                <w:szCs w:val="16"/>
              </w:rPr>
            </w:pPr>
            <w:r w:rsidRPr="009748A1">
              <w:rPr>
                <w:rFonts w:ascii="Century Gothic" w:hAnsi="Century Gothic"/>
                <w:sz w:val="16"/>
                <w:szCs w:val="16"/>
              </w:rPr>
              <w:t>Meerkat Mail – By Emily</w:t>
            </w:r>
            <w:r w:rsidRPr="009748A1">
              <w:rPr>
                <w:rFonts w:ascii="Century Gothic" w:hAnsi="Century Gothic"/>
                <w:sz w:val="16"/>
                <w:szCs w:val="16"/>
              </w:rPr>
              <w:t xml:space="preserve"> </w:t>
            </w:r>
            <w:proofErr w:type="spellStart"/>
            <w:r w:rsidRPr="009748A1">
              <w:rPr>
                <w:rFonts w:ascii="Century Gothic" w:hAnsi="Century Gothic"/>
                <w:sz w:val="16"/>
                <w:szCs w:val="16"/>
              </w:rPr>
              <w:t>Gravett</w:t>
            </w:r>
            <w:proofErr w:type="spellEnd"/>
          </w:p>
          <w:p w:rsidR="00424306" w:rsidRPr="009748A1" w:rsidRDefault="00424306" w:rsidP="00424306">
            <w:pPr>
              <w:rPr>
                <w:rFonts w:ascii="Century Gothic" w:hAnsi="Century Gothic"/>
                <w:sz w:val="16"/>
                <w:szCs w:val="16"/>
              </w:rPr>
            </w:pPr>
            <w:r w:rsidRPr="009748A1">
              <w:rPr>
                <w:rFonts w:ascii="Century Gothic" w:hAnsi="Century Gothic"/>
                <w:sz w:val="16"/>
                <w:szCs w:val="16"/>
              </w:rPr>
              <w:t>Jonty Gentoo – By Julia</w:t>
            </w:r>
            <w:r w:rsidRPr="009748A1">
              <w:rPr>
                <w:rFonts w:ascii="Century Gothic" w:hAnsi="Century Gothic"/>
                <w:sz w:val="16"/>
                <w:szCs w:val="16"/>
              </w:rPr>
              <w:t xml:space="preserve"> </w:t>
            </w:r>
            <w:r w:rsidRPr="009748A1">
              <w:rPr>
                <w:rFonts w:ascii="Century Gothic" w:hAnsi="Century Gothic"/>
                <w:sz w:val="16"/>
                <w:szCs w:val="16"/>
              </w:rPr>
              <w:t>Donaldson</w:t>
            </w:r>
          </w:p>
          <w:p w:rsidR="00424306" w:rsidRPr="009748A1" w:rsidRDefault="00424306" w:rsidP="00424306">
            <w:pPr>
              <w:rPr>
                <w:rFonts w:ascii="Century Gothic" w:hAnsi="Century Gothic"/>
                <w:sz w:val="16"/>
                <w:szCs w:val="16"/>
              </w:rPr>
            </w:pPr>
            <w:r w:rsidRPr="009748A1">
              <w:rPr>
                <w:rFonts w:ascii="Century Gothic" w:hAnsi="Century Gothic"/>
                <w:sz w:val="16"/>
                <w:szCs w:val="16"/>
              </w:rPr>
              <w:t>Percy the Park Keeper – By Nick</w:t>
            </w:r>
            <w:r w:rsidRPr="009748A1">
              <w:rPr>
                <w:rFonts w:ascii="Century Gothic" w:hAnsi="Century Gothic"/>
                <w:sz w:val="16"/>
                <w:szCs w:val="16"/>
              </w:rPr>
              <w:t xml:space="preserve"> </w:t>
            </w:r>
            <w:r w:rsidRPr="009748A1">
              <w:rPr>
                <w:rFonts w:ascii="Century Gothic" w:hAnsi="Century Gothic"/>
                <w:sz w:val="16"/>
                <w:szCs w:val="16"/>
              </w:rPr>
              <w:t>Butterworth</w:t>
            </w:r>
          </w:p>
          <w:p w:rsidR="009E24EE" w:rsidRPr="009748A1" w:rsidRDefault="00424306" w:rsidP="00424306">
            <w:pPr>
              <w:rPr>
                <w:rFonts w:ascii="Century Gothic" w:hAnsi="Century Gothic"/>
                <w:sz w:val="16"/>
                <w:szCs w:val="16"/>
              </w:rPr>
            </w:pPr>
            <w:r w:rsidRPr="009748A1">
              <w:rPr>
                <w:rFonts w:ascii="Century Gothic" w:hAnsi="Century Gothic"/>
                <w:sz w:val="16"/>
                <w:szCs w:val="16"/>
              </w:rPr>
              <w:t>The Turtle Who Turned the</w:t>
            </w:r>
            <w:r w:rsidRPr="009748A1">
              <w:rPr>
                <w:rFonts w:ascii="Century Gothic" w:hAnsi="Century Gothic"/>
                <w:sz w:val="16"/>
                <w:szCs w:val="16"/>
              </w:rPr>
              <w:t xml:space="preserve"> </w:t>
            </w:r>
            <w:r w:rsidRPr="009748A1">
              <w:rPr>
                <w:rFonts w:ascii="Century Gothic" w:hAnsi="Century Gothic"/>
                <w:sz w:val="16"/>
                <w:szCs w:val="16"/>
              </w:rPr>
              <w:t>Tide – By Rachel Bright</w:t>
            </w:r>
          </w:p>
        </w:tc>
      </w:tr>
      <w:tr w:rsidR="004B586D" w:rsidRPr="007747F9" w:rsidTr="009E24EE">
        <w:tc>
          <w:tcPr>
            <w:tcW w:w="1946" w:type="dxa"/>
            <w:tcBorders>
              <w:left w:val="single" w:sz="18" w:space="0" w:color="auto"/>
            </w:tcBorders>
            <w:shd w:val="clear" w:color="auto" w:fill="E5DFEC" w:themeFill="accent4" w:themeFillTint="33"/>
          </w:tcPr>
          <w:p w:rsidR="004B586D" w:rsidRPr="00557F51" w:rsidRDefault="004B586D" w:rsidP="00AF6779">
            <w:pP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tcPr>
          <w:p w:rsidR="000D1EEE" w:rsidRPr="009748A1" w:rsidRDefault="00FB25AD" w:rsidP="00AF6779">
            <w:pPr>
              <w:rPr>
                <w:rFonts w:ascii="Century Gothic" w:hAnsi="Century Gothic"/>
                <w:sz w:val="16"/>
                <w:szCs w:val="16"/>
              </w:rPr>
            </w:pPr>
            <w:r w:rsidRPr="009748A1">
              <w:rPr>
                <w:rFonts w:ascii="Century Gothic" w:hAnsi="Century Gothic"/>
                <w:sz w:val="16"/>
                <w:szCs w:val="16"/>
              </w:rPr>
              <w:t xml:space="preserve">Within a Happy-Centred Schools approach, pupils will be supported to develop coping strategies and build positive relationships through structured, consistent experiences. They will learn how to share resources with others, take turns, and begin to understand that they may need to wait for preferred items or activities. With adult support, visual cues, and clear routines, pupils will be guided to manage feelings of frustration and develop patience. </w:t>
            </w:r>
          </w:p>
        </w:tc>
      </w:tr>
      <w:tr w:rsidR="009945C5" w:rsidRPr="007747F9" w:rsidTr="009E24EE">
        <w:tc>
          <w:tcPr>
            <w:tcW w:w="1946" w:type="dxa"/>
            <w:tcBorders>
              <w:left w:val="single" w:sz="18" w:space="0" w:color="auto"/>
            </w:tcBorders>
            <w:shd w:val="clear" w:color="auto" w:fill="E5DFEC" w:themeFill="accent4" w:themeFillTint="33"/>
          </w:tcPr>
          <w:p w:rsidR="009945C5" w:rsidRPr="00557F51" w:rsidRDefault="009945C5" w:rsidP="00AF6779">
            <w:pPr>
              <w:rPr>
                <w:rFonts w:ascii="Century Gothic" w:hAnsi="Century Gothic"/>
                <w:b/>
                <w:sz w:val="16"/>
                <w:szCs w:val="16"/>
              </w:rPr>
            </w:pPr>
            <w:r w:rsidRPr="00557F51">
              <w:rPr>
                <w:rFonts w:ascii="Century Gothic" w:hAnsi="Century Gothic"/>
                <w:b/>
                <w:sz w:val="16"/>
                <w:szCs w:val="16"/>
              </w:rPr>
              <w:lastRenderedPageBreak/>
              <w:t xml:space="preserve">PE </w:t>
            </w:r>
            <w:r w:rsidR="00C044CE" w:rsidRPr="00557F51">
              <w:rPr>
                <w:rFonts w:ascii="Century Gothic" w:hAnsi="Century Gothic"/>
                <w:b/>
                <w:sz w:val="16"/>
                <w:szCs w:val="16"/>
              </w:rPr>
              <w:t xml:space="preserve">/Forest School / </w:t>
            </w:r>
            <w:r w:rsidR="009C64FF">
              <w:rPr>
                <w:rFonts w:ascii="Century Gothic" w:hAnsi="Century Gothic"/>
                <w:b/>
                <w:sz w:val="16"/>
                <w:szCs w:val="16"/>
              </w:rPr>
              <w:t>Swimming</w:t>
            </w:r>
            <w:r w:rsidR="00C044CE" w:rsidRPr="00557F51">
              <w:rPr>
                <w:rFonts w:ascii="Century Gothic" w:hAnsi="Century Gothic"/>
                <w:b/>
                <w:sz w:val="16"/>
                <w:szCs w:val="16"/>
              </w:rPr>
              <w:t xml:space="preserve"> </w:t>
            </w:r>
          </w:p>
          <w:p w:rsidR="009945C5" w:rsidRPr="00557F51" w:rsidRDefault="009945C5" w:rsidP="00AF6779">
            <w:pPr>
              <w:rPr>
                <w:rFonts w:ascii="Century Gothic" w:hAnsi="Century Gothic"/>
                <w:b/>
                <w:sz w:val="16"/>
                <w:szCs w:val="16"/>
              </w:rPr>
            </w:pPr>
          </w:p>
        </w:tc>
        <w:tc>
          <w:tcPr>
            <w:tcW w:w="7034" w:type="dxa"/>
            <w:gridSpan w:val="4"/>
            <w:tcBorders>
              <w:right w:val="single" w:sz="18" w:space="0" w:color="auto"/>
            </w:tcBorders>
          </w:tcPr>
          <w:p w:rsidR="00EC014C" w:rsidRPr="009748A1" w:rsidRDefault="00424306" w:rsidP="00AF6779">
            <w:pPr>
              <w:rPr>
                <w:rFonts w:ascii="Century Gothic" w:hAnsi="Century Gothic"/>
                <w:sz w:val="16"/>
                <w:szCs w:val="16"/>
              </w:rPr>
            </w:pPr>
            <w:r w:rsidRPr="009748A1">
              <w:rPr>
                <w:rFonts w:ascii="Century Gothic" w:hAnsi="Century Gothic"/>
                <w:sz w:val="16"/>
                <w:szCs w:val="16"/>
              </w:rPr>
              <w:t xml:space="preserve">PE will be Friday please send in t-shirt shorts and trainer we are trying to support our children in changing. Swimming is Wednesday please </w:t>
            </w:r>
            <w:proofErr w:type="gramStart"/>
            <w:r w:rsidRPr="009748A1">
              <w:rPr>
                <w:rFonts w:ascii="Century Gothic" w:hAnsi="Century Gothic"/>
                <w:sz w:val="16"/>
                <w:szCs w:val="16"/>
              </w:rPr>
              <w:t>send</w:t>
            </w:r>
            <w:proofErr w:type="gramEnd"/>
            <w:r w:rsidRPr="009748A1">
              <w:rPr>
                <w:rFonts w:ascii="Century Gothic" w:hAnsi="Century Gothic"/>
                <w:sz w:val="16"/>
                <w:szCs w:val="16"/>
              </w:rPr>
              <w:t xml:space="preserve"> in swim wear towel body wash and shampoo we are continuing to work of washing ourselves after swimming. </w:t>
            </w:r>
          </w:p>
          <w:p w:rsidR="00424306" w:rsidRPr="009748A1" w:rsidRDefault="00424306" w:rsidP="00AF6779">
            <w:pPr>
              <w:rPr>
                <w:rFonts w:ascii="Century Gothic" w:hAnsi="Century Gothic"/>
                <w:sz w:val="16"/>
                <w:szCs w:val="16"/>
              </w:rPr>
            </w:pPr>
            <w:r w:rsidRPr="009748A1">
              <w:rPr>
                <w:rFonts w:ascii="Century Gothic" w:hAnsi="Century Gothic"/>
                <w:sz w:val="16"/>
                <w:szCs w:val="16"/>
              </w:rPr>
              <w:t xml:space="preserve">Please ensure wellington boots are in school for forest school please. </w:t>
            </w:r>
          </w:p>
        </w:tc>
      </w:tr>
    </w:tbl>
    <w:p w:rsidR="004C660C" w:rsidRDefault="004C660C" w:rsidP="004C660C">
      <w:pPr>
        <w:spacing w:after="0"/>
        <w:rPr>
          <w:rFonts w:ascii="Century Gothic" w:hAnsi="Century Gothic"/>
          <w:b/>
          <w:color w:val="000000"/>
          <w:sz w:val="16"/>
          <w:szCs w:val="16"/>
        </w:rPr>
      </w:pPr>
    </w:p>
    <w:p w:rsidR="004255A3" w:rsidRDefault="004255A3" w:rsidP="004C660C">
      <w:pPr>
        <w:spacing w:after="0"/>
        <w:rPr>
          <w:rFonts w:ascii="Century Gothic" w:hAnsi="Century Gothic"/>
          <w:b/>
          <w:color w:val="000000"/>
          <w:sz w:val="16"/>
          <w:szCs w:val="16"/>
        </w:rPr>
      </w:pPr>
      <w:r w:rsidRPr="004255A3">
        <w:rPr>
          <w:rFonts w:ascii="Century Gothic" w:hAnsi="Century Gothic"/>
          <w:b/>
          <w:color w:val="000000"/>
          <w:sz w:val="16"/>
          <w:szCs w:val="16"/>
        </w:rPr>
        <w:t>Key Dates:</w:t>
      </w:r>
    </w:p>
    <w:p w:rsidR="00822097" w:rsidRDefault="00822097"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School Opens </w:t>
      </w:r>
      <w:r w:rsidR="001A6A32">
        <w:rPr>
          <w:rFonts w:ascii="Century Gothic" w:hAnsi="Century Gothic"/>
          <w:color w:val="000000"/>
          <w:sz w:val="16"/>
          <w:szCs w:val="16"/>
        </w:rPr>
        <w:t>13</w:t>
      </w:r>
      <w:r w:rsidR="001A6A32" w:rsidRPr="001A6A32">
        <w:rPr>
          <w:rFonts w:ascii="Century Gothic" w:hAnsi="Century Gothic"/>
          <w:color w:val="000000"/>
          <w:sz w:val="16"/>
          <w:szCs w:val="16"/>
          <w:vertAlign w:val="superscript"/>
        </w:rPr>
        <w:t>th</w:t>
      </w:r>
      <w:r w:rsidR="001A6A32">
        <w:rPr>
          <w:rFonts w:ascii="Century Gothic" w:hAnsi="Century Gothic"/>
          <w:color w:val="000000"/>
          <w:sz w:val="16"/>
          <w:szCs w:val="16"/>
        </w:rPr>
        <w:t xml:space="preserve"> </w:t>
      </w:r>
      <w:r w:rsidR="000D1EEE">
        <w:rPr>
          <w:rFonts w:ascii="Century Gothic" w:hAnsi="Century Gothic"/>
          <w:color w:val="000000"/>
          <w:sz w:val="16"/>
          <w:szCs w:val="16"/>
        </w:rPr>
        <w:t>April 2026</w:t>
      </w:r>
    </w:p>
    <w:p w:rsidR="00822097" w:rsidRDefault="000D1EEE"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Anima Antics </w:t>
      </w:r>
      <w:r w:rsidR="009E7A70">
        <w:rPr>
          <w:rFonts w:ascii="Century Gothic" w:hAnsi="Century Gothic"/>
          <w:color w:val="000000"/>
          <w:sz w:val="16"/>
          <w:szCs w:val="16"/>
        </w:rPr>
        <w:t xml:space="preserve">Parent/Carers Afternoon – </w:t>
      </w:r>
      <w:r>
        <w:rPr>
          <w:rFonts w:ascii="Century Gothic" w:hAnsi="Century Gothic"/>
          <w:color w:val="000000"/>
          <w:sz w:val="16"/>
          <w:szCs w:val="16"/>
        </w:rPr>
        <w:t>28</w:t>
      </w:r>
      <w:r w:rsidRPr="000D1EEE">
        <w:rPr>
          <w:rFonts w:ascii="Century Gothic" w:hAnsi="Century Gothic"/>
          <w:color w:val="000000"/>
          <w:sz w:val="16"/>
          <w:szCs w:val="16"/>
          <w:vertAlign w:val="superscript"/>
        </w:rPr>
        <w:t>th</w:t>
      </w:r>
      <w:r>
        <w:rPr>
          <w:rFonts w:ascii="Century Gothic" w:hAnsi="Century Gothic"/>
          <w:color w:val="000000"/>
          <w:sz w:val="16"/>
          <w:szCs w:val="16"/>
        </w:rPr>
        <w:t xml:space="preserve"> April </w:t>
      </w:r>
      <w:r w:rsidR="009E7A70">
        <w:rPr>
          <w:rFonts w:ascii="Century Gothic" w:hAnsi="Century Gothic"/>
          <w:color w:val="000000"/>
          <w:sz w:val="16"/>
          <w:szCs w:val="16"/>
        </w:rPr>
        <w:t>2026</w:t>
      </w:r>
    </w:p>
    <w:p w:rsidR="002829A3" w:rsidRDefault="002829A3"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w:t>
      </w:r>
      <w:r w:rsidR="000D1EEE">
        <w:rPr>
          <w:rFonts w:ascii="Century Gothic" w:hAnsi="Century Gothic"/>
          <w:color w:val="000000"/>
          <w:sz w:val="16"/>
          <w:szCs w:val="16"/>
        </w:rPr>
        <w:t>d</w:t>
      </w:r>
      <w:r>
        <w:rPr>
          <w:rFonts w:ascii="Century Gothic" w:hAnsi="Century Gothic"/>
          <w:color w:val="000000"/>
          <w:sz w:val="16"/>
          <w:szCs w:val="16"/>
        </w:rPr>
        <w:t xml:space="preserve"> </w:t>
      </w:r>
      <w:r w:rsidR="000D1EEE">
        <w:rPr>
          <w:rFonts w:ascii="Century Gothic" w:hAnsi="Century Gothic"/>
          <w:color w:val="000000"/>
          <w:sz w:val="16"/>
          <w:szCs w:val="16"/>
        </w:rPr>
        <w:t xml:space="preserve">Bank Holiday Monday </w:t>
      </w:r>
      <w:r w:rsidR="00242747">
        <w:rPr>
          <w:rFonts w:ascii="Century Gothic" w:hAnsi="Century Gothic"/>
          <w:color w:val="000000"/>
          <w:sz w:val="16"/>
          <w:szCs w:val="16"/>
        </w:rPr>
        <w:t>4th</w:t>
      </w:r>
      <w:r w:rsidR="000D1EEE">
        <w:rPr>
          <w:rFonts w:ascii="Century Gothic" w:hAnsi="Century Gothic"/>
          <w:color w:val="000000"/>
          <w:sz w:val="16"/>
          <w:szCs w:val="16"/>
        </w:rPr>
        <w:t xml:space="preserve"> May </w:t>
      </w:r>
      <w:r w:rsidR="00822097">
        <w:rPr>
          <w:rFonts w:ascii="Century Gothic" w:hAnsi="Century Gothic"/>
          <w:color w:val="000000"/>
          <w:sz w:val="16"/>
          <w:szCs w:val="16"/>
        </w:rPr>
        <w:t>2026</w:t>
      </w:r>
    </w:p>
    <w:p w:rsidR="00242747" w:rsidRPr="00EC014C" w:rsidRDefault="0024274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Closed 25</w:t>
      </w:r>
      <w:r w:rsidRPr="00242747">
        <w:rPr>
          <w:rFonts w:ascii="Century Gothic" w:hAnsi="Century Gothic"/>
          <w:color w:val="000000"/>
          <w:sz w:val="16"/>
          <w:szCs w:val="16"/>
          <w:vertAlign w:val="superscript"/>
        </w:rPr>
        <w:t>th</w:t>
      </w:r>
      <w:r>
        <w:rPr>
          <w:rFonts w:ascii="Century Gothic" w:hAnsi="Century Gothic"/>
          <w:color w:val="000000"/>
          <w:sz w:val="16"/>
          <w:szCs w:val="16"/>
        </w:rPr>
        <w:t xml:space="preserve"> May 2026 </w:t>
      </w:r>
    </w:p>
    <w:p w:rsidR="0062024E"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242747">
        <w:rPr>
          <w:rFonts w:ascii="Century Gothic" w:hAnsi="Century Gothic"/>
          <w:color w:val="000000"/>
          <w:sz w:val="16"/>
          <w:szCs w:val="16"/>
        </w:rPr>
        <w:t>1</w:t>
      </w:r>
      <w:r w:rsidR="00242747" w:rsidRPr="00242747">
        <w:rPr>
          <w:rFonts w:ascii="Century Gothic" w:hAnsi="Century Gothic"/>
          <w:color w:val="000000"/>
          <w:sz w:val="16"/>
          <w:szCs w:val="16"/>
          <w:vertAlign w:val="superscript"/>
        </w:rPr>
        <w:t>st</w:t>
      </w:r>
      <w:r w:rsidR="00242747">
        <w:rPr>
          <w:rFonts w:ascii="Century Gothic" w:hAnsi="Century Gothic"/>
          <w:color w:val="000000"/>
          <w:sz w:val="16"/>
          <w:szCs w:val="16"/>
        </w:rPr>
        <w:t xml:space="preserve"> June</w:t>
      </w:r>
      <w:r w:rsidRPr="00EC014C">
        <w:rPr>
          <w:rFonts w:ascii="Century Gothic" w:hAnsi="Century Gothic"/>
          <w:color w:val="000000"/>
          <w:sz w:val="16"/>
          <w:szCs w:val="16"/>
        </w:rPr>
        <w:t xml:space="preserve"> 2026</w:t>
      </w:r>
    </w:p>
    <w:p w:rsidR="00822097" w:rsidRDefault="0082209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 xml:space="preserve">Training Day – School closed for pupils – </w:t>
      </w:r>
      <w:r w:rsidR="00DF733A">
        <w:rPr>
          <w:rFonts w:ascii="Century Gothic" w:hAnsi="Century Gothic"/>
          <w:color w:val="000000"/>
          <w:sz w:val="16"/>
          <w:szCs w:val="16"/>
        </w:rPr>
        <w:t>15</w:t>
      </w:r>
      <w:r w:rsidR="00DF733A" w:rsidRPr="00DF733A">
        <w:rPr>
          <w:rFonts w:ascii="Century Gothic" w:hAnsi="Century Gothic"/>
          <w:color w:val="000000"/>
          <w:sz w:val="16"/>
          <w:szCs w:val="16"/>
          <w:vertAlign w:val="superscript"/>
        </w:rPr>
        <w:t>th</w:t>
      </w:r>
      <w:r w:rsidR="00DF733A">
        <w:rPr>
          <w:rFonts w:ascii="Century Gothic" w:hAnsi="Century Gothic"/>
          <w:color w:val="000000"/>
          <w:sz w:val="16"/>
          <w:szCs w:val="16"/>
        </w:rPr>
        <w:t xml:space="preserve"> June 2026</w:t>
      </w:r>
    </w:p>
    <w:p w:rsidR="00DF733A" w:rsidRDefault="000F7264"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Upper School – 16</w:t>
      </w:r>
      <w:r w:rsidRPr="000F7264">
        <w:rPr>
          <w:rFonts w:ascii="Century Gothic" w:hAnsi="Century Gothic"/>
          <w:color w:val="000000"/>
          <w:sz w:val="16"/>
          <w:szCs w:val="16"/>
          <w:vertAlign w:val="superscript"/>
        </w:rPr>
        <w:t>th</w:t>
      </w:r>
      <w:r>
        <w:rPr>
          <w:rFonts w:ascii="Century Gothic" w:hAnsi="Century Gothic"/>
          <w:color w:val="000000"/>
          <w:sz w:val="16"/>
          <w:szCs w:val="16"/>
        </w:rPr>
        <w:t xml:space="preserve"> June 1:15pm – 2</w:t>
      </w:r>
      <w:r w:rsidR="00DB27BA">
        <w:rPr>
          <w:rFonts w:ascii="Century Gothic" w:hAnsi="Century Gothic"/>
          <w:color w:val="000000"/>
          <w:sz w:val="16"/>
          <w:szCs w:val="16"/>
        </w:rPr>
        <w:t>:</w:t>
      </w:r>
      <w:r>
        <w:rPr>
          <w:rFonts w:ascii="Century Gothic" w:hAnsi="Century Gothic"/>
          <w:color w:val="000000"/>
          <w:sz w:val="16"/>
          <w:szCs w:val="16"/>
        </w:rPr>
        <w:t>30pm</w:t>
      </w:r>
    </w:p>
    <w:p w:rsidR="00DB27BA" w:rsidRDefault="000F7264" w:rsidP="000F7264">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Lower School – 23</w:t>
      </w:r>
      <w:r>
        <w:rPr>
          <w:rFonts w:ascii="Century Gothic" w:hAnsi="Century Gothic"/>
          <w:color w:val="000000"/>
          <w:sz w:val="16"/>
          <w:szCs w:val="16"/>
          <w:vertAlign w:val="superscript"/>
        </w:rPr>
        <w:t xml:space="preserve">rd </w:t>
      </w:r>
      <w:r w:rsidR="00DB27BA">
        <w:rPr>
          <w:rFonts w:ascii="Century Gothic" w:hAnsi="Century Gothic"/>
          <w:color w:val="000000"/>
          <w:sz w:val="16"/>
          <w:szCs w:val="16"/>
        </w:rPr>
        <w:t>1:15pm – 2:15pm</w:t>
      </w:r>
    </w:p>
    <w:p w:rsidR="00705820" w:rsidRPr="00162039" w:rsidRDefault="00F87EB9" w:rsidP="00162039">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Parents Evening- 1</w:t>
      </w:r>
      <w:r w:rsidRPr="00F87EB9">
        <w:rPr>
          <w:rFonts w:ascii="Century Gothic" w:hAnsi="Century Gothic"/>
          <w:color w:val="000000"/>
          <w:sz w:val="16"/>
          <w:szCs w:val="16"/>
          <w:vertAlign w:val="superscript"/>
        </w:rPr>
        <w:t>st</w:t>
      </w:r>
      <w:r>
        <w:rPr>
          <w:rFonts w:ascii="Century Gothic" w:hAnsi="Century Gothic"/>
          <w:color w:val="000000"/>
          <w:sz w:val="16"/>
          <w:szCs w:val="16"/>
        </w:rPr>
        <w:t xml:space="preserve"> July 2026 </w:t>
      </w:r>
    </w:p>
    <w:p w:rsidR="009E7A70" w:rsidRPr="00EC014C" w:rsidRDefault="009E7A70" w:rsidP="009E7A70">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2</w:t>
      </w:r>
      <w:r w:rsidR="00DB27BA">
        <w:rPr>
          <w:rFonts w:ascii="Century Gothic" w:hAnsi="Century Gothic"/>
          <w:color w:val="000000"/>
          <w:sz w:val="16"/>
          <w:szCs w:val="16"/>
        </w:rPr>
        <w:t>4</w:t>
      </w:r>
      <w:r w:rsidR="00DB27BA" w:rsidRPr="00DB27BA">
        <w:rPr>
          <w:rFonts w:ascii="Century Gothic" w:hAnsi="Century Gothic"/>
          <w:color w:val="000000"/>
          <w:sz w:val="16"/>
          <w:szCs w:val="16"/>
          <w:vertAlign w:val="superscript"/>
        </w:rPr>
        <w:t>th</w:t>
      </w:r>
      <w:r w:rsidR="00DB27BA">
        <w:rPr>
          <w:rFonts w:ascii="Century Gothic" w:hAnsi="Century Gothic"/>
          <w:color w:val="000000"/>
          <w:sz w:val="16"/>
          <w:szCs w:val="16"/>
        </w:rPr>
        <w:t xml:space="preserve"> July</w:t>
      </w:r>
      <w:r>
        <w:rPr>
          <w:rFonts w:ascii="Century Gothic" w:hAnsi="Century Gothic"/>
          <w:color w:val="000000"/>
          <w:sz w:val="16"/>
          <w:szCs w:val="16"/>
        </w:rPr>
        <w:t xml:space="preserve"> 2026</w:t>
      </w:r>
    </w:p>
    <w:p w:rsidR="00822097" w:rsidRPr="004C660C" w:rsidRDefault="009E7A70" w:rsidP="004C660C">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DB27BA">
        <w:rPr>
          <w:rFonts w:ascii="Century Gothic" w:hAnsi="Century Gothic"/>
          <w:color w:val="000000"/>
          <w:sz w:val="16"/>
          <w:szCs w:val="16"/>
        </w:rPr>
        <w:t>Tuesday 1</w:t>
      </w:r>
      <w:r w:rsidR="00DB27BA" w:rsidRPr="00DB27BA">
        <w:rPr>
          <w:rFonts w:ascii="Century Gothic" w:hAnsi="Century Gothic"/>
          <w:color w:val="000000"/>
          <w:sz w:val="16"/>
          <w:szCs w:val="16"/>
          <w:vertAlign w:val="superscript"/>
        </w:rPr>
        <w:t>st</w:t>
      </w:r>
      <w:r w:rsidR="00DB27BA">
        <w:rPr>
          <w:rFonts w:ascii="Century Gothic" w:hAnsi="Century Gothic"/>
          <w:color w:val="000000"/>
          <w:sz w:val="16"/>
          <w:szCs w:val="16"/>
        </w:rPr>
        <w:t xml:space="preserve"> September 2026</w:t>
      </w:r>
    </w:p>
    <w:p w:rsidR="009B2317" w:rsidRPr="004255A3" w:rsidRDefault="009B2317" w:rsidP="009B2317">
      <w:pPr>
        <w:rPr>
          <w:rFonts w:ascii="Century Gothic" w:hAnsi="Century Gothic"/>
          <w:sz w:val="16"/>
          <w:szCs w:val="16"/>
        </w:rPr>
      </w:pPr>
      <w:r w:rsidRPr="004255A3">
        <w:rPr>
          <w:rFonts w:ascii="Century Gothic" w:hAnsi="Century Gothic"/>
          <w:sz w:val="16"/>
          <w:szCs w:val="16"/>
        </w:rPr>
        <w:t xml:space="preserve">As always thank you for your </w:t>
      </w:r>
      <w:r w:rsidR="00837C6F" w:rsidRPr="004255A3">
        <w:rPr>
          <w:rFonts w:ascii="Century Gothic" w:hAnsi="Century Gothic"/>
          <w:sz w:val="16"/>
          <w:szCs w:val="16"/>
        </w:rPr>
        <w:t>s</w:t>
      </w:r>
      <w:r w:rsidRPr="004255A3">
        <w:rPr>
          <w:rFonts w:ascii="Century Gothic" w:hAnsi="Century Gothic"/>
          <w:sz w:val="16"/>
          <w:szCs w:val="16"/>
        </w:rPr>
        <w:t>upport</w:t>
      </w:r>
    </w:p>
    <w:p w:rsidR="009B2317" w:rsidRPr="004C660C" w:rsidRDefault="009B2317">
      <w:pPr>
        <w:rPr>
          <w:rFonts w:ascii="Century Gothic" w:hAnsi="Century Gothic"/>
          <w:sz w:val="16"/>
          <w:szCs w:val="16"/>
        </w:rPr>
      </w:pPr>
      <w:r w:rsidRPr="004255A3">
        <w:rPr>
          <w:rFonts w:ascii="Century Gothic" w:hAnsi="Century Gothic"/>
          <w:sz w:val="16"/>
          <w:szCs w:val="16"/>
        </w:rPr>
        <w:t>Class Teacher</w:t>
      </w:r>
    </w:p>
    <w:sectPr w:rsidR="009B2317" w:rsidRPr="004C660C" w:rsidSect="001A6A32">
      <w:pgSz w:w="11906" w:h="16838"/>
      <w:pgMar w:top="1440" w:right="1440" w:bottom="1440" w:left="1440" w:header="708" w:footer="708" w:gutter="0"/>
      <w:pgBorders w:offsetFrom="page">
        <w:top w:val="handmade1" w:sz="31" w:space="24" w:color="00B050"/>
        <w:left w:val="handmade1" w:sz="31" w:space="24" w:color="00B050"/>
        <w:bottom w:val="handmade1" w:sz="31" w:space="24" w:color="00B050"/>
        <w:right w:val="handmade1"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A28" w:rsidRDefault="000E0A28" w:rsidP="00C044CE">
      <w:pPr>
        <w:spacing w:after="0" w:line="240" w:lineRule="auto"/>
      </w:pPr>
      <w:r>
        <w:separator/>
      </w:r>
    </w:p>
  </w:endnote>
  <w:endnote w:type="continuationSeparator" w:id="0">
    <w:p w:rsidR="000E0A28" w:rsidRDefault="000E0A28"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A28" w:rsidRDefault="000E0A28" w:rsidP="00C044CE">
      <w:pPr>
        <w:spacing w:after="0" w:line="240" w:lineRule="auto"/>
      </w:pPr>
      <w:r>
        <w:separator/>
      </w:r>
    </w:p>
  </w:footnote>
  <w:footnote w:type="continuationSeparator" w:id="0">
    <w:p w:rsidR="000E0A28" w:rsidRDefault="000E0A28"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678D7"/>
    <w:multiLevelType w:val="hybridMultilevel"/>
    <w:tmpl w:val="BAE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38F4"/>
    <w:multiLevelType w:val="hybridMultilevel"/>
    <w:tmpl w:val="496C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D1EEE"/>
    <w:rsid w:val="000E0A28"/>
    <w:rsid w:val="000F7264"/>
    <w:rsid w:val="00102EB4"/>
    <w:rsid w:val="00130DB2"/>
    <w:rsid w:val="00162039"/>
    <w:rsid w:val="0017137B"/>
    <w:rsid w:val="0017534D"/>
    <w:rsid w:val="001A6A32"/>
    <w:rsid w:val="001E6354"/>
    <w:rsid w:val="001F2AEE"/>
    <w:rsid w:val="002057F9"/>
    <w:rsid w:val="00242747"/>
    <w:rsid w:val="002829A3"/>
    <w:rsid w:val="00307E65"/>
    <w:rsid w:val="003960BE"/>
    <w:rsid w:val="00424306"/>
    <w:rsid w:val="004255A3"/>
    <w:rsid w:val="0045071B"/>
    <w:rsid w:val="004B586D"/>
    <w:rsid w:val="004C660C"/>
    <w:rsid w:val="00557F51"/>
    <w:rsid w:val="00563AB7"/>
    <w:rsid w:val="00585018"/>
    <w:rsid w:val="005D583B"/>
    <w:rsid w:val="0062024E"/>
    <w:rsid w:val="00705820"/>
    <w:rsid w:val="00723633"/>
    <w:rsid w:val="00822097"/>
    <w:rsid w:val="00837C6F"/>
    <w:rsid w:val="00917B53"/>
    <w:rsid w:val="009748A1"/>
    <w:rsid w:val="009945C5"/>
    <w:rsid w:val="009B2317"/>
    <w:rsid w:val="009B354B"/>
    <w:rsid w:val="009C64FF"/>
    <w:rsid w:val="009E24EE"/>
    <w:rsid w:val="009E7A70"/>
    <w:rsid w:val="00B7296C"/>
    <w:rsid w:val="00B87582"/>
    <w:rsid w:val="00BF3D9C"/>
    <w:rsid w:val="00C044CE"/>
    <w:rsid w:val="00D427D2"/>
    <w:rsid w:val="00DB27BA"/>
    <w:rsid w:val="00DF733A"/>
    <w:rsid w:val="00EC014C"/>
    <w:rsid w:val="00ED4F6D"/>
    <w:rsid w:val="00F67C9F"/>
    <w:rsid w:val="00F87EB9"/>
    <w:rsid w:val="00FB2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ED24"/>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34D"/>
    <w:rPr>
      <w:b/>
      <w:bCs/>
    </w:rPr>
  </w:style>
  <w:style w:type="character" w:customStyle="1" w:styleId="Heading1Char">
    <w:name w:val="Heading 1 Char"/>
    <w:basedOn w:val="DefaultParagraphFont"/>
    <w:link w:val="Heading1"/>
    <w:uiPriority w:val="9"/>
    <w:rsid w:val="009C6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4F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customStyle="1" w:styleId="a-size-large">
    <w:name w:val="a-size-large"/>
    <w:basedOn w:val="DefaultParagraphFont"/>
    <w:rsid w:val="009C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536431455">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5759-8109-4F16-9EC0-12BA77955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Rebecca Pashley (Coppice)</cp:lastModifiedBy>
  <cp:revision>2</cp:revision>
  <dcterms:created xsi:type="dcterms:W3CDTF">2026-03-25T21:29:00Z</dcterms:created>
  <dcterms:modified xsi:type="dcterms:W3CDTF">2026-03-25T21:29:00Z</dcterms:modified>
</cp:coreProperties>
</file>