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317" w:rsidRPr="00723633" w:rsidRDefault="009B2317">
      <w:pPr>
        <w:rPr>
          <w:rFonts w:ascii="Century Gothic" w:hAnsi="Century Gothic"/>
          <w:sz w:val="18"/>
          <w:szCs w:val="20"/>
        </w:rPr>
      </w:pPr>
      <w:r w:rsidRPr="00585018">
        <w:rPr>
          <w:rFonts w:ascii="Century Gothic" w:hAnsi="Century Gothic"/>
          <w:noProof/>
          <w:sz w:val="20"/>
          <w:szCs w:val="20"/>
          <w:lang w:eastAsia="en-GB"/>
        </w:rPr>
        <w:drawing>
          <wp:anchor distT="0" distB="0" distL="114300" distR="114300" simplePos="0" relativeHeight="251659264" behindDoc="0" locked="0" layoutInCell="1" allowOverlap="1" wp14:anchorId="7A135A34" wp14:editId="53787AB2">
            <wp:simplePos x="0" y="0"/>
            <wp:positionH relativeFrom="column">
              <wp:posOffset>5562600</wp:posOffset>
            </wp:positionH>
            <wp:positionV relativeFrom="paragraph">
              <wp:posOffset>-411480</wp:posOffset>
            </wp:positionV>
            <wp:extent cx="599440" cy="560025"/>
            <wp:effectExtent l="0" t="0" r="0" b="0"/>
            <wp:wrapNone/>
            <wp:docPr id="3" name="Picture 3" descr="E:\PECS photo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ECS photos\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9440" cy="560025"/>
                    </a:xfrm>
                    <a:prstGeom prst="rect">
                      <a:avLst/>
                    </a:prstGeom>
                    <a:noFill/>
                    <a:ln>
                      <a:noFill/>
                    </a:ln>
                  </pic:spPr>
                </pic:pic>
              </a:graphicData>
            </a:graphic>
            <wp14:sizeRelH relativeFrom="page">
              <wp14:pctWidth>0</wp14:pctWidth>
            </wp14:sizeRelH>
            <wp14:sizeRelV relativeFrom="page">
              <wp14:pctHeight>0</wp14:pctHeight>
            </wp14:sizeRelV>
          </wp:anchor>
        </w:drawing>
      </w:r>
      <w:r w:rsidR="00917B53" w:rsidRPr="00723633">
        <w:rPr>
          <w:rFonts w:ascii="Century Gothic" w:hAnsi="Century Gothic"/>
          <w:sz w:val="18"/>
          <w:szCs w:val="20"/>
        </w:rPr>
        <w:t>Dear Parents / Carers,</w:t>
      </w:r>
    </w:p>
    <w:p w:rsidR="00917B53" w:rsidRPr="00723633" w:rsidRDefault="00917B53" w:rsidP="00917B53">
      <w:pPr>
        <w:jc w:val="both"/>
        <w:rPr>
          <w:rFonts w:ascii="Century Gothic" w:hAnsi="Century Gothic"/>
          <w:sz w:val="16"/>
          <w:szCs w:val="20"/>
        </w:rPr>
      </w:pPr>
      <w:r w:rsidRPr="00723633">
        <w:rPr>
          <w:rFonts w:ascii="Century Gothic" w:hAnsi="Century Gothic"/>
          <w:sz w:val="16"/>
          <w:szCs w:val="20"/>
        </w:rPr>
        <w:t>The table below gives you information about the t</w:t>
      </w:r>
      <w:r w:rsidR="001F2AEE" w:rsidRPr="00723633">
        <w:rPr>
          <w:rFonts w:ascii="Century Gothic" w:hAnsi="Century Gothic"/>
          <w:sz w:val="16"/>
          <w:szCs w:val="20"/>
        </w:rPr>
        <w:t>heme</w:t>
      </w:r>
      <w:r w:rsidRPr="00723633">
        <w:rPr>
          <w:rFonts w:ascii="Century Gothic" w:hAnsi="Century Gothic"/>
          <w:sz w:val="16"/>
          <w:szCs w:val="20"/>
        </w:rPr>
        <w:t xml:space="preserve"> your child will be learning about for this term, each class can take a different approach to this topic, to be more specific for the group of children, your child is with.  If you feel you can help us in anyway please get in touch!</w:t>
      </w:r>
    </w:p>
    <w:tbl>
      <w:tblPr>
        <w:tblStyle w:val="TableGrid"/>
        <w:tblW w:w="0" w:type="auto"/>
        <w:tblLook w:val="04A0" w:firstRow="1" w:lastRow="0" w:firstColumn="1" w:lastColumn="0" w:noHBand="0" w:noVBand="1"/>
      </w:tblPr>
      <w:tblGrid>
        <w:gridCol w:w="2671"/>
        <w:gridCol w:w="141"/>
        <w:gridCol w:w="1706"/>
        <w:gridCol w:w="2237"/>
        <w:gridCol w:w="2225"/>
      </w:tblGrid>
      <w:tr w:rsidR="009B2317" w:rsidRPr="00723633" w:rsidTr="00405F01">
        <w:trPr>
          <w:trHeight w:val="470"/>
        </w:trPr>
        <w:tc>
          <w:tcPr>
            <w:tcW w:w="8980" w:type="dxa"/>
            <w:gridSpan w:val="5"/>
            <w:tcBorders>
              <w:top w:val="single" w:sz="18" w:space="0" w:color="auto"/>
              <w:left w:val="single" w:sz="18" w:space="0" w:color="auto"/>
              <w:right w:val="single" w:sz="18" w:space="0" w:color="auto"/>
            </w:tcBorders>
          </w:tcPr>
          <w:p w:rsidR="009B2317" w:rsidRPr="00822097" w:rsidRDefault="008F265C" w:rsidP="00EC014C">
            <w:pPr>
              <w:spacing w:before="240" w:line="360" w:lineRule="auto"/>
              <w:jc w:val="center"/>
              <w:rPr>
                <w:rFonts w:ascii="Showcard Gothic" w:hAnsi="Showcard Gothic"/>
                <w:color w:val="1E38B8"/>
                <w:sz w:val="16"/>
                <w:szCs w:val="16"/>
              </w:rPr>
            </w:pPr>
            <w:r w:rsidRPr="00405F01">
              <w:rPr>
                <w:rFonts w:ascii="Showcard Gothic" w:hAnsi="Showcard Gothic"/>
                <w:color w:val="F79646" w:themeColor="accent6"/>
                <w:sz w:val="28"/>
              </w:rPr>
              <w:t xml:space="preserve">Essential Elements </w:t>
            </w:r>
          </w:p>
        </w:tc>
      </w:tr>
      <w:tr w:rsidR="009E24EE" w:rsidRPr="007747F9" w:rsidTr="003B78C5">
        <w:tc>
          <w:tcPr>
            <w:tcW w:w="2671" w:type="dxa"/>
            <w:tcBorders>
              <w:top w:val="single" w:sz="18" w:space="0" w:color="auto"/>
              <w:left w:val="single" w:sz="18" w:space="0" w:color="auto"/>
              <w:bottom w:val="single" w:sz="4" w:space="0" w:color="auto"/>
            </w:tcBorders>
          </w:tcPr>
          <w:p w:rsidR="009B2317" w:rsidRPr="003B78C5" w:rsidRDefault="009B2317" w:rsidP="00AF6779">
            <w:pPr>
              <w:rPr>
                <w:b/>
                <w:sz w:val="16"/>
                <w:szCs w:val="16"/>
              </w:rPr>
            </w:pPr>
            <w:r w:rsidRPr="003B78C5">
              <w:rPr>
                <w:b/>
                <w:sz w:val="16"/>
                <w:szCs w:val="16"/>
              </w:rPr>
              <w:t>Curriculum Subject Focus</w:t>
            </w:r>
          </w:p>
        </w:tc>
        <w:tc>
          <w:tcPr>
            <w:tcW w:w="1847" w:type="dxa"/>
            <w:gridSpan w:val="2"/>
            <w:tcBorders>
              <w:top w:val="single" w:sz="18" w:space="0" w:color="auto"/>
              <w:bottom w:val="single" w:sz="4" w:space="0" w:color="auto"/>
            </w:tcBorders>
            <w:vAlign w:val="center"/>
          </w:tcPr>
          <w:p w:rsidR="009B2317" w:rsidRPr="003B78C5" w:rsidRDefault="000D1EEE" w:rsidP="003B78C5">
            <w:pPr>
              <w:jc w:val="center"/>
              <w:rPr>
                <w:b/>
                <w:i/>
                <w:color w:val="F79646" w:themeColor="accent6"/>
                <w:sz w:val="16"/>
                <w:szCs w:val="16"/>
              </w:rPr>
            </w:pPr>
            <w:r w:rsidRPr="003B78C5">
              <w:rPr>
                <w:b/>
                <w:i/>
                <w:color w:val="F79646" w:themeColor="accent6"/>
                <w:sz w:val="16"/>
                <w:szCs w:val="16"/>
              </w:rPr>
              <w:t>Geography (The World)</w:t>
            </w:r>
          </w:p>
        </w:tc>
        <w:tc>
          <w:tcPr>
            <w:tcW w:w="2237" w:type="dxa"/>
            <w:tcBorders>
              <w:top w:val="single" w:sz="18" w:space="0" w:color="auto"/>
              <w:bottom w:val="single" w:sz="4" w:space="0" w:color="auto"/>
            </w:tcBorders>
            <w:vAlign w:val="center"/>
          </w:tcPr>
          <w:p w:rsidR="009B2317" w:rsidRPr="003B78C5" w:rsidRDefault="008F265C" w:rsidP="003B78C5">
            <w:pPr>
              <w:jc w:val="center"/>
              <w:rPr>
                <w:b/>
                <w:i/>
                <w:color w:val="F79646" w:themeColor="accent6"/>
                <w:sz w:val="16"/>
                <w:szCs w:val="16"/>
              </w:rPr>
            </w:pPr>
            <w:r w:rsidRPr="003B78C5">
              <w:rPr>
                <w:b/>
                <w:i/>
                <w:color w:val="F79646" w:themeColor="accent6"/>
                <w:sz w:val="16"/>
                <w:szCs w:val="16"/>
              </w:rPr>
              <w:t>DT Materials</w:t>
            </w:r>
          </w:p>
        </w:tc>
        <w:tc>
          <w:tcPr>
            <w:tcW w:w="2225" w:type="dxa"/>
            <w:tcBorders>
              <w:top w:val="single" w:sz="18" w:space="0" w:color="auto"/>
              <w:bottom w:val="single" w:sz="4" w:space="0" w:color="auto"/>
              <w:right w:val="single" w:sz="18" w:space="0" w:color="auto"/>
            </w:tcBorders>
            <w:vAlign w:val="center"/>
          </w:tcPr>
          <w:p w:rsidR="00ED4F6D" w:rsidRPr="003B78C5" w:rsidRDefault="001A6A32" w:rsidP="003B78C5">
            <w:pPr>
              <w:jc w:val="center"/>
              <w:rPr>
                <w:b/>
                <w:i/>
                <w:color w:val="F79646" w:themeColor="accent6"/>
                <w:sz w:val="16"/>
                <w:szCs w:val="16"/>
              </w:rPr>
            </w:pPr>
            <w:r w:rsidRPr="003B78C5">
              <w:rPr>
                <w:b/>
                <w:i/>
                <w:color w:val="F79646" w:themeColor="accent6"/>
                <w:sz w:val="16"/>
                <w:szCs w:val="16"/>
              </w:rPr>
              <w:t>Science (</w:t>
            </w:r>
            <w:r w:rsidR="008F265C" w:rsidRPr="003B78C5">
              <w:rPr>
                <w:b/>
                <w:i/>
                <w:color w:val="F79646" w:themeColor="accent6"/>
                <w:sz w:val="16"/>
                <w:szCs w:val="16"/>
              </w:rPr>
              <w:t>Forces</w:t>
            </w:r>
            <w:r w:rsidRPr="003B78C5">
              <w:rPr>
                <w:b/>
                <w:i/>
                <w:color w:val="F79646" w:themeColor="accent6"/>
                <w:sz w:val="16"/>
                <w:szCs w:val="16"/>
              </w:rPr>
              <w:t>)</w:t>
            </w:r>
          </w:p>
        </w:tc>
      </w:tr>
      <w:tr w:rsidR="00837C6F" w:rsidRPr="007747F9" w:rsidTr="004C660C">
        <w:trPr>
          <w:trHeight w:val="2996"/>
        </w:trPr>
        <w:tc>
          <w:tcPr>
            <w:tcW w:w="8980" w:type="dxa"/>
            <w:gridSpan w:val="5"/>
            <w:tcBorders>
              <w:left w:val="single" w:sz="18" w:space="0" w:color="auto"/>
              <w:bottom w:val="nil"/>
              <w:right w:val="single" w:sz="18" w:space="0" w:color="auto"/>
            </w:tcBorders>
            <w:shd w:val="clear" w:color="auto" w:fill="auto"/>
          </w:tcPr>
          <w:p w:rsidR="00D427D2" w:rsidRPr="003B78C5" w:rsidRDefault="008F265C" w:rsidP="00EC014C">
            <w:pPr>
              <w:jc w:val="center"/>
              <w:rPr>
                <w:rFonts w:ascii="Century Gothic" w:hAnsi="Century Gothic"/>
                <w:b/>
                <w:sz w:val="20"/>
                <w:szCs w:val="20"/>
              </w:rPr>
            </w:pPr>
            <w:r w:rsidRPr="003B78C5">
              <w:rPr>
                <w:rFonts w:ascii="Century Gothic" w:hAnsi="Century Gothic"/>
                <w:b/>
                <w:sz w:val="20"/>
                <w:szCs w:val="20"/>
              </w:rPr>
              <w:t>Autumn</w:t>
            </w:r>
            <w:r w:rsidR="00F67C9F" w:rsidRPr="003B78C5">
              <w:rPr>
                <w:rFonts w:ascii="Century Gothic" w:hAnsi="Century Gothic"/>
                <w:b/>
                <w:sz w:val="20"/>
                <w:szCs w:val="20"/>
              </w:rPr>
              <w:t xml:space="preserve"> </w:t>
            </w:r>
            <w:r w:rsidR="00837C6F" w:rsidRPr="003B78C5">
              <w:rPr>
                <w:rFonts w:ascii="Century Gothic" w:hAnsi="Century Gothic"/>
                <w:b/>
                <w:sz w:val="20"/>
                <w:szCs w:val="20"/>
              </w:rPr>
              <w:t>Term</w:t>
            </w:r>
            <w:r w:rsidR="009945C5" w:rsidRPr="003B78C5">
              <w:rPr>
                <w:rFonts w:ascii="Century Gothic" w:hAnsi="Century Gothic"/>
                <w:b/>
                <w:sz w:val="20"/>
                <w:szCs w:val="20"/>
              </w:rPr>
              <w:t xml:space="preserve"> 202</w:t>
            </w:r>
            <w:r w:rsidRPr="003B78C5">
              <w:rPr>
                <w:rFonts w:ascii="Century Gothic" w:hAnsi="Century Gothic"/>
                <w:b/>
                <w:sz w:val="20"/>
                <w:szCs w:val="20"/>
              </w:rPr>
              <w:t>6</w:t>
            </w:r>
          </w:p>
          <w:p w:rsidR="00723633" w:rsidRPr="003B78C5" w:rsidRDefault="00723633" w:rsidP="00723633">
            <w:pPr>
              <w:jc w:val="center"/>
              <w:rPr>
                <w:rFonts w:ascii="Century Gothic" w:hAnsi="Century Gothic"/>
                <w:b/>
                <w:color w:val="F79646" w:themeColor="accent6"/>
                <w:sz w:val="20"/>
                <w:szCs w:val="20"/>
              </w:rPr>
            </w:pPr>
            <w:r w:rsidRPr="003B78C5">
              <w:rPr>
                <w:rFonts w:ascii="Century Gothic" w:hAnsi="Century Gothic"/>
                <w:b/>
                <w:color w:val="F79646" w:themeColor="accent6"/>
                <w:sz w:val="20"/>
                <w:szCs w:val="20"/>
              </w:rPr>
              <w:t>Happy Centred Schools Driver:</w:t>
            </w:r>
            <w:r w:rsidR="008F265C" w:rsidRPr="003B78C5">
              <w:rPr>
                <w:rFonts w:ascii="Century Gothic" w:hAnsi="Century Gothic"/>
                <w:b/>
                <w:color w:val="F79646" w:themeColor="accent6"/>
                <w:sz w:val="20"/>
                <w:szCs w:val="20"/>
              </w:rPr>
              <w:t xml:space="preserve"> Autumn 1 </w:t>
            </w:r>
            <w:r w:rsidR="00822097" w:rsidRPr="003B78C5">
              <w:rPr>
                <w:rFonts w:ascii="Century Gothic" w:hAnsi="Century Gothic"/>
                <w:b/>
                <w:color w:val="F79646" w:themeColor="accent6"/>
                <w:sz w:val="20"/>
                <w:szCs w:val="20"/>
              </w:rPr>
              <w:t xml:space="preserve">– </w:t>
            </w:r>
            <w:r w:rsidR="000D1EEE" w:rsidRPr="003B78C5">
              <w:rPr>
                <w:rFonts w:ascii="Century Gothic" w:hAnsi="Century Gothic"/>
                <w:b/>
                <w:color w:val="F79646" w:themeColor="accent6"/>
                <w:sz w:val="20"/>
                <w:szCs w:val="20"/>
              </w:rPr>
              <w:t xml:space="preserve">Positive Relationships </w:t>
            </w:r>
            <w:r w:rsidR="008F265C" w:rsidRPr="003B78C5">
              <w:rPr>
                <w:rFonts w:ascii="Century Gothic" w:hAnsi="Century Gothic"/>
                <w:b/>
                <w:color w:val="F79646" w:themeColor="accent6"/>
                <w:sz w:val="20"/>
                <w:szCs w:val="20"/>
              </w:rPr>
              <w:t xml:space="preserve">&amp; Autumn 2 – Confidence </w:t>
            </w:r>
          </w:p>
          <w:p w:rsidR="00EC014C" w:rsidRPr="00445F03" w:rsidRDefault="00445F03" w:rsidP="000A2CD2">
            <w:pPr>
              <w:jc w:val="center"/>
              <w:rPr>
                <w:rFonts w:ascii="Century Gothic" w:hAnsi="Century Gothic"/>
                <w:sz w:val="16"/>
                <w:szCs w:val="16"/>
              </w:rPr>
            </w:pPr>
            <w:r w:rsidRPr="003B78C5">
              <w:rPr>
                <w:rFonts w:ascii="Century Gothic" w:hAnsi="Century Gothic"/>
                <w:sz w:val="20"/>
                <w:szCs w:val="20"/>
              </w:rPr>
              <w:t xml:space="preserve">The intent for the </w:t>
            </w:r>
            <w:r w:rsidRPr="003B78C5">
              <w:rPr>
                <w:rFonts w:ascii="Century Gothic" w:hAnsi="Century Gothic"/>
                <w:b/>
                <w:sz w:val="20"/>
                <w:szCs w:val="20"/>
              </w:rPr>
              <w:t>Autumn Term</w:t>
            </w:r>
            <w:r w:rsidRPr="003B78C5">
              <w:rPr>
                <w:rFonts w:ascii="Century Gothic" w:hAnsi="Century Gothic"/>
                <w:sz w:val="20"/>
                <w:szCs w:val="20"/>
              </w:rPr>
              <w:t xml:space="preserve"> Theme </w:t>
            </w:r>
            <w:r w:rsidRPr="003B78C5">
              <w:rPr>
                <w:rFonts w:ascii="Century Gothic" w:hAnsi="Century Gothic"/>
                <w:b/>
                <w:sz w:val="20"/>
                <w:szCs w:val="20"/>
              </w:rPr>
              <w:t>‘Essential Elements’</w:t>
            </w:r>
            <w:r w:rsidRPr="003B78C5">
              <w:rPr>
                <w:rFonts w:ascii="Century Gothic" w:hAnsi="Century Gothic"/>
                <w:sz w:val="20"/>
                <w:szCs w:val="20"/>
              </w:rPr>
              <w:t xml:space="preserve"> is to support the pupils to gain the Life-long Learning knowledge and skills regarding ‘Forces’ through Science, exploring natural forces such electricity and learning about where energy comes from and how we can harness sustainable power. Through </w:t>
            </w:r>
            <w:r w:rsidRPr="003B78C5">
              <w:rPr>
                <w:rFonts w:ascii="Century Gothic" w:hAnsi="Century Gothic"/>
                <w:b/>
                <w:sz w:val="20"/>
                <w:szCs w:val="20"/>
              </w:rPr>
              <w:t>DT ‘Materials’</w:t>
            </w:r>
            <w:r w:rsidRPr="003B78C5">
              <w:rPr>
                <w:rFonts w:ascii="Century Gothic" w:hAnsi="Century Gothic"/>
                <w:sz w:val="20"/>
                <w:szCs w:val="20"/>
              </w:rPr>
              <w:t xml:space="preserve"> we will explore our engineering potential and create models and structures using natural power sources to create moving models, pupils will also develop their geographical knowledge of the world climates, natural disasters, weather and the seasons through </w:t>
            </w:r>
            <w:r w:rsidRPr="003B78C5">
              <w:rPr>
                <w:rFonts w:ascii="Century Gothic" w:hAnsi="Century Gothic"/>
                <w:b/>
                <w:sz w:val="20"/>
                <w:szCs w:val="20"/>
              </w:rPr>
              <w:t>Geography</w:t>
            </w:r>
            <w:r w:rsidRPr="003B78C5">
              <w:rPr>
                <w:rFonts w:ascii="Century Gothic" w:hAnsi="Century Gothic"/>
                <w:sz w:val="20"/>
                <w:szCs w:val="20"/>
              </w:rPr>
              <w:t xml:space="preserve">. Through consistent routines and structures in Science, PE &amp; DT sessions pupils will develop their Independence skills (EHCPs) and be provided with knowledge and skills of the wider world through Imaginative &amp; Meaningful Experiences and develop the ability to collaborate with peers through Togetherness &amp; Inclusivity. Theme sessions will have a specific focus linked to </w:t>
            </w:r>
            <w:r w:rsidRPr="003B78C5">
              <w:rPr>
                <w:rFonts w:ascii="Century Gothic" w:hAnsi="Century Gothic"/>
                <w:b/>
                <w:sz w:val="20"/>
                <w:szCs w:val="20"/>
              </w:rPr>
              <w:t>Science, Geography or DT</w:t>
            </w:r>
            <w:r w:rsidRPr="003B78C5">
              <w:rPr>
                <w:rFonts w:ascii="Century Gothic" w:hAnsi="Century Gothic"/>
                <w:sz w:val="20"/>
                <w:szCs w:val="20"/>
              </w:rPr>
              <w:t xml:space="preserve"> with clear learning intentions where the accumulative knowledge through the term and beyond will work towards the pathway end points. A thematic approach should be used to carry the theme to ensure lessons are Interesting &amp; provide real-life Opportunities for cross curricular links. Through their understanding of the natural environment, healthy eating and a balanced-diet pupil will develop strategies to support better Mental Health &amp; Wellbeing</w:t>
            </w:r>
          </w:p>
        </w:tc>
      </w:tr>
      <w:tr w:rsidR="009B2317" w:rsidRPr="007747F9" w:rsidTr="003B78C5">
        <w:trPr>
          <w:trHeight w:val="368"/>
        </w:trPr>
        <w:tc>
          <w:tcPr>
            <w:tcW w:w="2812" w:type="dxa"/>
            <w:gridSpan w:val="2"/>
            <w:tcBorders>
              <w:left w:val="single" w:sz="18" w:space="0" w:color="auto"/>
            </w:tcBorders>
            <w:shd w:val="clear" w:color="auto" w:fill="E5DFEC" w:themeFill="accent4" w:themeFillTint="33"/>
            <w:vAlign w:val="center"/>
          </w:tcPr>
          <w:p w:rsidR="009B2317" w:rsidRPr="00405F01" w:rsidRDefault="009B2317" w:rsidP="003B78C5">
            <w:pPr>
              <w:rPr>
                <w:rFonts w:ascii="Century Gothic" w:hAnsi="Century Gothic"/>
                <w:b/>
                <w:sz w:val="16"/>
                <w:szCs w:val="18"/>
              </w:rPr>
            </w:pPr>
            <w:r w:rsidRPr="00405F01">
              <w:rPr>
                <w:rFonts w:ascii="Century Gothic" w:hAnsi="Century Gothic"/>
                <w:b/>
                <w:sz w:val="16"/>
                <w:szCs w:val="18"/>
              </w:rPr>
              <w:t>Class Focus</w:t>
            </w:r>
          </w:p>
        </w:tc>
        <w:tc>
          <w:tcPr>
            <w:tcW w:w="6168" w:type="dxa"/>
            <w:gridSpan w:val="3"/>
            <w:tcBorders>
              <w:right w:val="single" w:sz="18" w:space="0" w:color="auto"/>
            </w:tcBorders>
            <w:vAlign w:val="center"/>
          </w:tcPr>
          <w:p w:rsidR="00585018" w:rsidRPr="00405F01" w:rsidRDefault="003B78C5" w:rsidP="003B78C5">
            <w:pPr>
              <w:jc w:val="center"/>
              <w:rPr>
                <w:rFonts w:ascii="Century Gothic" w:eastAsia="Times New Roman" w:hAnsi="Century Gothic" w:cs="Times New Roman"/>
                <w:sz w:val="16"/>
                <w:szCs w:val="18"/>
                <w:lang w:eastAsia="en-GB"/>
              </w:rPr>
            </w:pPr>
            <w:r w:rsidRPr="00405F01">
              <w:rPr>
                <w:rFonts w:ascii="Century Gothic" w:eastAsia="Times New Roman" w:hAnsi="Century Gothic" w:cs="Times New Roman"/>
                <w:sz w:val="16"/>
                <w:szCs w:val="18"/>
                <w:lang w:eastAsia="en-GB"/>
              </w:rPr>
              <w:t xml:space="preserve">This term, our class will be focusing on the topic of weather, exploring the different types of weather we experience and how weather changes throughout the seasons. We will </w:t>
            </w:r>
            <w:r w:rsidR="0080207D">
              <w:rPr>
                <w:rFonts w:ascii="Century Gothic" w:eastAsia="Times New Roman" w:hAnsi="Century Gothic" w:cs="Times New Roman"/>
                <w:sz w:val="16"/>
                <w:szCs w:val="18"/>
                <w:lang w:eastAsia="en-GB"/>
              </w:rPr>
              <w:t>also be looking at different materials in both Science and DT and beginning to learn that some things can be dangerous.</w:t>
            </w:r>
          </w:p>
        </w:tc>
      </w:tr>
      <w:tr w:rsidR="00C044CE" w:rsidRPr="007747F9" w:rsidTr="003B78C5">
        <w:trPr>
          <w:trHeight w:val="368"/>
        </w:trPr>
        <w:tc>
          <w:tcPr>
            <w:tcW w:w="2812" w:type="dxa"/>
            <w:gridSpan w:val="2"/>
            <w:tcBorders>
              <w:left w:val="single" w:sz="18" w:space="0" w:color="auto"/>
            </w:tcBorders>
            <w:shd w:val="clear" w:color="auto" w:fill="E5DFEC" w:themeFill="accent4" w:themeFillTint="33"/>
            <w:vAlign w:val="center"/>
          </w:tcPr>
          <w:p w:rsidR="00C044CE" w:rsidRPr="00405F01" w:rsidRDefault="00C044CE" w:rsidP="003B78C5">
            <w:pPr>
              <w:rPr>
                <w:rFonts w:ascii="Century Gothic" w:hAnsi="Century Gothic"/>
                <w:b/>
                <w:sz w:val="16"/>
                <w:szCs w:val="18"/>
              </w:rPr>
            </w:pPr>
            <w:r w:rsidRPr="00405F01">
              <w:rPr>
                <w:rFonts w:ascii="Century Gothic" w:hAnsi="Century Gothic"/>
                <w:b/>
                <w:sz w:val="16"/>
                <w:szCs w:val="18"/>
              </w:rPr>
              <w:t>Project &amp; External Visits</w:t>
            </w:r>
          </w:p>
        </w:tc>
        <w:tc>
          <w:tcPr>
            <w:tcW w:w="6168" w:type="dxa"/>
            <w:gridSpan w:val="3"/>
            <w:tcBorders>
              <w:right w:val="single" w:sz="18" w:space="0" w:color="auto"/>
            </w:tcBorders>
            <w:vAlign w:val="center"/>
          </w:tcPr>
          <w:p w:rsidR="00954C1F" w:rsidRPr="00405F01" w:rsidRDefault="003B78C5" w:rsidP="003B78C5">
            <w:pPr>
              <w:pStyle w:val="NormalWeb"/>
              <w:spacing w:before="0" w:beforeAutospacing="0" w:after="0" w:afterAutospacing="0"/>
              <w:jc w:val="center"/>
              <w:rPr>
                <w:rFonts w:ascii="Century Gothic" w:hAnsi="Century Gothic"/>
                <w:sz w:val="16"/>
                <w:szCs w:val="18"/>
              </w:rPr>
            </w:pPr>
            <w:r w:rsidRPr="00405F01">
              <w:rPr>
                <w:rFonts w:ascii="Century Gothic" w:hAnsi="Century Gothic"/>
                <w:sz w:val="16"/>
                <w:szCs w:val="18"/>
              </w:rPr>
              <w:t xml:space="preserve">This term, the class </w:t>
            </w:r>
            <w:r w:rsidR="0080207D">
              <w:rPr>
                <w:rFonts w:ascii="Century Gothic" w:hAnsi="Century Gothic"/>
                <w:sz w:val="16"/>
                <w:szCs w:val="18"/>
              </w:rPr>
              <w:t>will have plenty of outdoor time to notice changes in the weather and the environment.  We will focus on independence and getting ready to go outside, and thinking about what we need to wear in different weathers.</w:t>
            </w:r>
          </w:p>
        </w:tc>
      </w:tr>
      <w:tr w:rsidR="001F2AEE" w:rsidRPr="007747F9" w:rsidTr="003B78C5">
        <w:trPr>
          <w:trHeight w:val="368"/>
        </w:trPr>
        <w:tc>
          <w:tcPr>
            <w:tcW w:w="2812" w:type="dxa"/>
            <w:gridSpan w:val="2"/>
            <w:tcBorders>
              <w:left w:val="single" w:sz="18" w:space="0" w:color="auto"/>
            </w:tcBorders>
            <w:shd w:val="clear" w:color="auto" w:fill="E5DFEC" w:themeFill="accent4" w:themeFillTint="33"/>
            <w:vAlign w:val="center"/>
          </w:tcPr>
          <w:p w:rsidR="001F2AEE" w:rsidRPr="00405F01" w:rsidRDefault="001F2AEE" w:rsidP="003B78C5">
            <w:pPr>
              <w:rPr>
                <w:rFonts w:ascii="Century Gothic" w:hAnsi="Century Gothic"/>
                <w:b/>
                <w:sz w:val="16"/>
                <w:szCs w:val="18"/>
              </w:rPr>
            </w:pPr>
            <w:r w:rsidRPr="00405F01">
              <w:rPr>
                <w:rFonts w:ascii="Century Gothic" w:hAnsi="Century Gothic"/>
                <w:b/>
                <w:sz w:val="16"/>
                <w:szCs w:val="18"/>
              </w:rPr>
              <w:t>Independence Cooking</w:t>
            </w:r>
          </w:p>
        </w:tc>
        <w:tc>
          <w:tcPr>
            <w:tcW w:w="6168" w:type="dxa"/>
            <w:gridSpan w:val="3"/>
            <w:tcBorders>
              <w:right w:val="single" w:sz="18" w:space="0" w:color="auto"/>
            </w:tcBorders>
            <w:vAlign w:val="center"/>
          </w:tcPr>
          <w:p w:rsidR="00954C1F" w:rsidRPr="00405F01" w:rsidRDefault="003B78C5" w:rsidP="003B78C5">
            <w:pPr>
              <w:jc w:val="center"/>
              <w:rPr>
                <w:rFonts w:ascii="Century Gothic" w:hAnsi="Century Gothic"/>
                <w:sz w:val="16"/>
                <w:szCs w:val="18"/>
              </w:rPr>
            </w:pPr>
            <w:r w:rsidRPr="00405F01">
              <w:rPr>
                <w:rFonts w:ascii="Century Gothic" w:hAnsi="Century Gothic"/>
                <w:sz w:val="16"/>
                <w:szCs w:val="18"/>
              </w:rPr>
              <w:t>This term, our cooking sessions will focus on developing hygiene and personal care skills, including tolerating and understanding the importance of washing our hands thoroughly before and after cooking</w:t>
            </w:r>
            <w:r w:rsidR="0080207D">
              <w:rPr>
                <w:rFonts w:ascii="Century Gothic" w:hAnsi="Century Gothic"/>
                <w:sz w:val="16"/>
                <w:szCs w:val="18"/>
              </w:rPr>
              <w:t xml:space="preserve"> and ensuring our working environment is clean and hygienic</w:t>
            </w:r>
            <w:r w:rsidRPr="00405F01">
              <w:rPr>
                <w:rFonts w:ascii="Century Gothic" w:hAnsi="Century Gothic"/>
                <w:sz w:val="16"/>
                <w:szCs w:val="18"/>
              </w:rPr>
              <w:t xml:space="preserve">. </w:t>
            </w:r>
            <w:r w:rsidR="0080207D">
              <w:rPr>
                <w:rFonts w:ascii="Century Gothic" w:hAnsi="Century Gothic"/>
                <w:sz w:val="16"/>
                <w:szCs w:val="18"/>
              </w:rPr>
              <w:t>Pupils will also participate in washing and putting away equipment.</w:t>
            </w:r>
          </w:p>
        </w:tc>
      </w:tr>
      <w:tr w:rsidR="009E24EE" w:rsidRPr="007747F9" w:rsidTr="003B78C5">
        <w:trPr>
          <w:trHeight w:val="368"/>
        </w:trPr>
        <w:tc>
          <w:tcPr>
            <w:tcW w:w="2812" w:type="dxa"/>
            <w:gridSpan w:val="2"/>
            <w:tcBorders>
              <w:left w:val="single" w:sz="18" w:space="0" w:color="auto"/>
            </w:tcBorders>
            <w:shd w:val="clear" w:color="auto" w:fill="E5DFEC" w:themeFill="accent4" w:themeFillTint="33"/>
            <w:vAlign w:val="center"/>
          </w:tcPr>
          <w:p w:rsidR="009E24EE" w:rsidRPr="00405F01" w:rsidRDefault="009E24EE" w:rsidP="003B78C5">
            <w:pPr>
              <w:rPr>
                <w:rFonts w:ascii="Century Gothic" w:hAnsi="Century Gothic"/>
                <w:b/>
                <w:sz w:val="16"/>
                <w:szCs w:val="18"/>
              </w:rPr>
            </w:pPr>
            <w:r w:rsidRPr="00405F01">
              <w:rPr>
                <w:rFonts w:ascii="Century Gothic" w:hAnsi="Century Gothic"/>
                <w:b/>
                <w:sz w:val="16"/>
                <w:szCs w:val="18"/>
              </w:rPr>
              <w:t>Books</w:t>
            </w:r>
          </w:p>
        </w:tc>
        <w:tc>
          <w:tcPr>
            <w:tcW w:w="6168" w:type="dxa"/>
            <w:gridSpan w:val="3"/>
            <w:tcBorders>
              <w:right w:val="single" w:sz="18" w:space="0" w:color="auto"/>
            </w:tcBorders>
            <w:vAlign w:val="center"/>
          </w:tcPr>
          <w:p w:rsidR="009E24EE" w:rsidRPr="00405F01" w:rsidRDefault="003B78C5" w:rsidP="003B78C5">
            <w:pPr>
              <w:jc w:val="center"/>
              <w:rPr>
                <w:rFonts w:ascii="Century Gothic" w:hAnsi="Century Gothic"/>
                <w:i/>
                <w:sz w:val="16"/>
                <w:szCs w:val="18"/>
              </w:rPr>
            </w:pPr>
            <w:r w:rsidRPr="00405F01">
              <w:rPr>
                <w:rFonts w:ascii="Century Gothic" w:hAnsi="Century Gothic"/>
                <w:b/>
                <w:sz w:val="16"/>
                <w:szCs w:val="18"/>
                <w:u w:val="single"/>
              </w:rPr>
              <w:t>Happy Centred Schools Books:</w:t>
            </w:r>
            <w:r w:rsidRPr="00405F01">
              <w:rPr>
                <w:rFonts w:ascii="Century Gothic" w:hAnsi="Century Gothic"/>
                <w:sz w:val="16"/>
                <w:szCs w:val="18"/>
              </w:rPr>
              <w:br/>
            </w:r>
            <w:r w:rsidR="00405F01" w:rsidRPr="00405F01">
              <w:rPr>
                <w:rFonts w:ascii="Century Gothic" w:hAnsi="Century Gothic"/>
                <w:i/>
                <w:sz w:val="16"/>
                <w:szCs w:val="18"/>
              </w:rPr>
              <w:t>Lost and Found by Oliver Jeffers</w:t>
            </w:r>
          </w:p>
          <w:p w:rsidR="00405F01" w:rsidRPr="00405F01" w:rsidRDefault="00405F01" w:rsidP="003B78C5">
            <w:pPr>
              <w:jc w:val="center"/>
              <w:rPr>
                <w:rFonts w:ascii="Century Gothic" w:hAnsi="Century Gothic"/>
                <w:i/>
                <w:sz w:val="16"/>
                <w:szCs w:val="18"/>
              </w:rPr>
            </w:pPr>
            <w:r w:rsidRPr="00405F01">
              <w:rPr>
                <w:rFonts w:ascii="Century Gothic" w:hAnsi="Century Gothic"/>
                <w:i/>
                <w:sz w:val="16"/>
                <w:szCs w:val="18"/>
              </w:rPr>
              <w:t>Julian is a Mermaid by Jessica Love</w:t>
            </w:r>
          </w:p>
          <w:p w:rsidR="00405F01" w:rsidRPr="00405F01" w:rsidRDefault="00405F01" w:rsidP="003B78C5">
            <w:pPr>
              <w:jc w:val="center"/>
              <w:rPr>
                <w:rFonts w:ascii="Century Gothic" w:hAnsi="Century Gothic"/>
                <w:b/>
                <w:sz w:val="16"/>
                <w:szCs w:val="18"/>
                <w:u w:val="single"/>
              </w:rPr>
            </w:pPr>
            <w:r w:rsidRPr="00405F01">
              <w:rPr>
                <w:rFonts w:ascii="Century Gothic" w:hAnsi="Century Gothic"/>
                <w:b/>
                <w:sz w:val="16"/>
                <w:szCs w:val="18"/>
                <w:u w:val="single"/>
              </w:rPr>
              <w:t>Theme Books:</w:t>
            </w:r>
          </w:p>
          <w:p w:rsidR="00405F01" w:rsidRPr="00405F01" w:rsidRDefault="00405F01" w:rsidP="003B78C5">
            <w:pPr>
              <w:jc w:val="center"/>
              <w:rPr>
                <w:rFonts w:ascii="Century Gothic" w:hAnsi="Century Gothic"/>
                <w:i/>
                <w:sz w:val="16"/>
                <w:szCs w:val="18"/>
              </w:rPr>
            </w:pPr>
            <w:r w:rsidRPr="00405F01">
              <w:rPr>
                <w:rFonts w:ascii="Century Gothic" w:hAnsi="Century Gothic"/>
                <w:i/>
                <w:sz w:val="16"/>
                <w:szCs w:val="18"/>
              </w:rPr>
              <w:t>Willow Takes on the Weather by Rachel Noble</w:t>
            </w:r>
            <w:r w:rsidRPr="00405F01">
              <w:rPr>
                <w:rFonts w:ascii="Century Gothic" w:hAnsi="Century Gothic"/>
                <w:i/>
                <w:sz w:val="16"/>
                <w:szCs w:val="18"/>
              </w:rPr>
              <w:br/>
              <w:t>Once upon a Raindrop by James Carter</w:t>
            </w:r>
          </w:p>
          <w:p w:rsidR="00405F01" w:rsidRPr="00405F01" w:rsidRDefault="00405F01" w:rsidP="003B78C5">
            <w:pPr>
              <w:jc w:val="center"/>
              <w:rPr>
                <w:rFonts w:ascii="Century Gothic" w:hAnsi="Century Gothic"/>
                <w:i/>
                <w:sz w:val="16"/>
                <w:szCs w:val="18"/>
              </w:rPr>
            </w:pPr>
            <w:r w:rsidRPr="00405F01">
              <w:rPr>
                <w:rFonts w:ascii="Century Gothic" w:hAnsi="Century Gothic"/>
                <w:i/>
                <w:sz w:val="16"/>
                <w:szCs w:val="18"/>
              </w:rPr>
              <w:t>One Snowy Night by Christina Butler</w:t>
            </w:r>
          </w:p>
          <w:p w:rsidR="00405F01" w:rsidRPr="00405F01" w:rsidRDefault="00405F01" w:rsidP="003B78C5">
            <w:pPr>
              <w:jc w:val="center"/>
              <w:rPr>
                <w:rFonts w:ascii="Century Gothic" w:hAnsi="Century Gothic"/>
                <w:i/>
                <w:sz w:val="16"/>
                <w:szCs w:val="18"/>
              </w:rPr>
            </w:pPr>
            <w:r w:rsidRPr="00405F01">
              <w:rPr>
                <w:rFonts w:ascii="Century Gothic" w:hAnsi="Century Gothic"/>
                <w:i/>
                <w:sz w:val="16"/>
                <w:szCs w:val="18"/>
              </w:rPr>
              <w:t>The Most Magnificent Thing by Ashley Spires</w:t>
            </w:r>
          </w:p>
        </w:tc>
      </w:tr>
      <w:tr w:rsidR="004B586D" w:rsidRPr="007747F9" w:rsidTr="003B78C5">
        <w:trPr>
          <w:trHeight w:val="368"/>
        </w:trPr>
        <w:tc>
          <w:tcPr>
            <w:tcW w:w="2812" w:type="dxa"/>
            <w:gridSpan w:val="2"/>
            <w:tcBorders>
              <w:left w:val="single" w:sz="18" w:space="0" w:color="auto"/>
            </w:tcBorders>
            <w:shd w:val="clear" w:color="auto" w:fill="E5DFEC" w:themeFill="accent4" w:themeFillTint="33"/>
            <w:vAlign w:val="center"/>
          </w:tcPr>
          <w:p w:rsidR="004B586D" w:rsidRPr="00405F01" w:rsidRDefault="004B586D" w:rsidP="003B78C5">
            <w:pPr>
              <w:rPr>
                <w:rFonts w:ascii="Century Gothic" w:hAnsi="Century Gothic"/>
                <w:b/>
                <w:sz w:val="16"/>
                <w:szCs w:val="18"/>
              </w:rPr>
            </w:pPr>
            <w:r w:rsidRPr="00405F01">
              <w:rPr>
                <w:rFonts w:ascii="Century Gothic" w:hAnsi="Century Gothic"/>
                <w:b/>
                <w:sz w:val="16"/>
                <w:szCs w:val="18"/>
              </w:rPr>
              <w:t>Happy Centred School</w:t>
            </w:r>
          </w:p>
        </w:tc>
        <w:tc>
          <w:tcPr>
            <w:tcW w:w="6168" w:type="dxa"/>
            <w:gridSpan w:val="3"/>
            <w:tcBorders>
              <w:right w:val="single" w:sz="18" w:space="0" w:color="auto"/>
            </w:tcBorders>
            <w:vAlign w:val="center"/>
          </w:tcPr>
          <w:p w:rsidR="000D1EEE" w:rsidRPr="00405F01" w:rsidRDefault="00405F01" w:rsidP="00405F01">
            <w:pPr>
              <w:jc w:val="center"/>
              <w:rPr>
                <w:rFonts w:ascii="Century Gothic" w:hAnsi="Century Gothic"/>
                <w:sz w:val="16"/>
                <w:szCs w:val="18"/>
              </w:rPr>
            </w:pPr>
            <w:r w:rsidRPr="00405F01">
              <w:rPr>
                <w:rFonts w:ascii="Century Gothic" w:hAnsi="Century Gothic"/>
                <w:b/>
                <w:sz w:val="16"/>
                <w:szCs w:val="18"/>
                <w:u w:val="single"/>
              </w:rPr>
              <w:t>Autumn 1: Positive Relationships -</w:t>
            </w:r>
            <w:r w:rsidRPr="00405F01">
              <w:rPr>
                <w:rFonts w:ascii="Century Gothic" w:hAnsi="Century Gothic"/>
                <w:sz w:val="16"/>
                <w:szCs w:val="18"/>
              </w:rPr>
              <w:t xml:space="preserve"> This term, our class will focus on developing positive bonds and relationships with peers and staff, while building important social skills such as sharing, turn-taking and engaging positively with others.</w:t>
            </w:r>
          </w:p>
          <w:p w:rsidR="00405F01" w:rsidRPr="00405F01" w:rsidRDefault="00405F01" w:rsidP="00405F01">
            <w:pPr>
              <w:jc w:val="center"/>
              <w:rPr>
                <w:rFonts w:ascii="Century Gothic" w:hAnsi="Century Gothic"/>
                <w:sz w:val="16"/>
                <w:szCs w:val="18"/>
              </w:rPr>
            </w:pPr>
            <w:r w:rsidRPr="00405F01">
              <w:rPr>
                <w:rFonts w:ascii="Century Gothic" w:hAnsi="Century Gothic"/>
                <w:b/>
                <w:sz w:val="16"/>
                <w:szCs w:val="18"/>
                <w:u w:val="single"/>
              </w:rPr>
              <w:t>Autumn 2: Confidence -</w:t>
            </w:r>
            <w:r w:rsidRPr="00405F01">
              <w:rPr>
                <w:rFonts w:ascii="Century Gothic" w:hAnsi="Century Gothic"/>
                <w:sz w:val="16"/>
                <w:szCs w:val="18"/>
              </w:rPr>
              <w:t xml:space="preserve"> This term, our class will focus on developing emotional regulation skills, supporting pupils to understand and manage their own feelings while building confidence in their abilities to face challenges, try new things and achieve their goals.</w:t>
            </w:r>
          </w:p>
        </w:tc>
      </w:tr>
    </w:tbl>
    <w:p w:rsidR="004255A3" w:rsidRPr="00405F01" w:rsidRDefault="004255A3" w:rsidP="004C660C">
      <w:pPr>
        <w:spacing w:after="0"/>
        <w:rPr>
          <w:rFonts w:ascii="Century Gothic" w:hAnsi="Century Gothic"/>
          <w:b/>
          <w:color w:val="000000"/>
          <w:sz w:val="28"/>
          <w:szCs w:val="16"/>
        </w:rPr>
      </w:pPr>
      <w:r w:rsidRPr="00405F01">
        <w:rPr>
          <w:rFonts w:ascii="Century Gothic" w:hAnsi="Century Gothic"/>
          <w:b/>
          <w:color w:val="000000"/>
          <w:sz w:val="28"/>
          <w:szCs w:val="16"/>
        </w:rPr>
        <w:t>Key Dates:</w:t>
      </w:r>
    </w:p>
    <w:p w:rsidR="00822097" w:rsidRPr="00405F01" w:rsidRDefault="00822097" w:rsidP="00405F01">
      <w:pPr>
        <w:pStyle w:val="ListParagraph"/>
        <w:numPr>
          <w:ilvl w:val="0"/>
          <w:numId w:val="2"/>
        </w:numPr>
        <w:spacing w:after="0" w:line="360" w:lineRule="auto"/>
        <w:rPr>
          <w:rFonts w:ascii="Century Gothic" w:hAnsi="Century Gothic"/>
          <w:color w:val="000000"/>
          <w:sz w:val="28"/>
          <w:szCs w:val="16"/>
        </w:rPr>
      </w:pPr>
      <w:r w:rsidRPr="00405F01">
        <w:rPr>
          <w:rFonts w:ascii="Century Gothic" w:hAnsi="Century Gothic"/>
          <w:color w:val="000000"/>
          <w:sz w:val="28"/>
          <w:szCs w:val="16"/>
        </w:rPr>
        <w:t xml:space="preserve">School Opens </w:t>
      </w:r>
      <w:r w:rsidR="008F265C" w:rsidRPr="00405F01">
        <w:rPr>
          <w:rFonts w:ascii="Century Gothic" w:hAnsi="Century Gothic"/>
          <w:color w:val="000000"/>
          <w:sz w:val="28"/>
          <w:szCs w:val="16"/>
        </w:rPr>
        <w:t>1</w:t>
      </w:r>
      <w:r w:rsidR="008F265C" w:rsidRPr="00405F01">
        <w:rPr>
          <w:rFonts w:ascii="Century Gothic" w:hAnsi="Century Gothic"/>
          <w:color w:val="000000"/>
          <w:sz w:val="28"/>
          <w:szCs w:val="16"/>
          <w:vertAlign w:val="superscript"/>
        </w:rPr>
        <w:t>st</w:t>
      </w:r>
      <w:r w:rsidR="008F265C" w:rsidRPr="00405F01">
        <w:rPr>
          <w:rFonts w:ascii="Century Gothic" w:hAnsi="Century Gothic"/>
          <w:color w:val="000000"/>
          <w:sz w:val="28"/>
          <w:szCs w:val="16"/>
        </w:rPr>
        <w:t xml:space="preserve"> September 2026</w:t>
      </w:r>
    </w:p>
    <w:p w:rsidR="00822097" w:rsidRPr="00405F01" w:rsidRDefault="008F265C" w:rsidP="00405F01">
      <w:pPr>
        <w:pStyle w:val="ListParagraph"/>
        <w:numPr>
          <w:ilvl w:val="0"/>
          <w:numId w:val="2"/>
        </w:numPr>
        <w:spacing w:after="0" w:line="360" w:lineRule="auto"/>
        <w:rPr>
          <w:rFonts w:ascii="Century Gothic" w:hAnsi="Century Gothic"/>
          <w:color w:val="000000"/>
          <w:sz w:val="28"/>
          <w:szCs w:val="16"/>
        </w:rPr>
      </w:pPr>
      <w:r w:rsidRPr="00405F01">
        <w:rPr>
          <w:rFonts w:ascii="Century Gothic" w:hAnsi="Century Gothic"/>
          <w:color w:val="000000"/>
          <w:sz w:val="28"/>
          <w:szCs w:val="16"/>
        </w:rPr>
        <w:lastRenderedPageBreak/>
        <w:t xml:space="preserve">Essential Elements </w:t>
      </w:r>
      <w:r w:rsidR="009E7A70" w:rsidRPr="00405F01">
        <w:rPr>
          <w:rFonts w:ascii="Century Gothic" w:hAnsi="Century Gothic"/>
          <w:color w:val="000000"/>
          <w:sz w:val="28"/>
          <w:szCs w:val="16"/>
        </w:rPr>
        <w:t xml:space="preserve">Parent/Carers Afternoon </w:t>
      </w:r>
      <w:r w:rsidR="00935C71">
        <w:rPr>
          <w:rFonts w:ascii="Century Gothic" w:hAnsi="Century Gothic"/>
          <w:color w:val="000000"/>
          <w:sz w:val="28"/>
          <w:szCs w:val="16"/>
        </w:rPr>
        <w:t>– 7</w:t>
      </w:r>
      <w:r w:rsidR="00935C71" w:rsidRPr="00935C71">
        <w:rPr>
          <w:rFonts w:ascii="Century Gothic" w:hAnsi="Century Gothic"/>
          <w:color w:val="000000"/>
          <w:sz w:val="28"/>
          <w:szCs w:val="16"/>
          <w:vertAlign w:val="superscript"/>
        </w:rPr>
        <w:t>th</w:t>
      </w:r>
      <w:r w:rsidR="00935C71">
        <w:rPr>
          <w:rFonts w:ascii="Century Gothic" w:hAnsi="Century Gothic"/>
          <w:color w:val="000000"/>
          <w:sz w:val="28"/>
          <w:szCs w:val="16"/>
        </w:rPr>
        <w:t xml:space="preserve"> October</w:t>
      </w:r>
      <w:bookmarkStart w:id="0" w:name="_GoBack"/>
      <w:bookmarkEnd w:id="0"/>
    </w:p>
    <w:p w:rsidR="00822097" w:rsidRPr="00405F01" w:rsidRDefault="00822097"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 xml:space="preserve">Training Day – School closed for pupils – </w:t>
      </w:r>
      <w:r w:rsidR="003B78C5" w:rsidRPr="00405F01">
        <w:rPr>
          <w:rFonts w:ascii="Century Gothic" w:hAnsi="Century Gothic"/>
          <w:color w:val="000000"/>
          <w:sz w:val="28"/>
          <w:szCs w:val="16"/>
        </w:rPr>
        <w:t>Thursday</w:t>
      </w:r>
      <w:r w:rsidR="0089786A" w:rsidRPr="00405F01">
        <w:rPr>
          <w:rFonts w:ascii="Century Gothic" w:hAnsi="Century Gothic"/>
          <w:color w:val="000000"/>
          <w:sz w:val="28"/>
          <w:szCs w:val="16"/>
        </w:rPr>
        <w:t xml:space="preserve"> </w:t>
      </w:r>
      <w:r w:rsidR="00207924" w:rsidRPr="00405F01">
        <w:rPr>
          <w:rFonts w:ascii="Century Gothic" w:hAnsi="Century Gothic"/>
          <w:color w:val="000000"/>
          <w:sz w:val="28"/>
          <w:szCs w:val="16"/>
        </w:rPr>
        <w:t>24</w:t>
      </w:r>
      <w:r w:rsidR="00207924" w:rsidRPr="00405F01">
        <w:rPr>
          <w:rFonts w:ascii="Century Gothic" w:hAnsi="Century Gothic"/>
          <w:color w:val="000000"/>
          <w:sz w:val="28"/>
          <w:szCs w:val="16"/>
          <w:vertAlign w:val="superscript"/>
        </w:rPr>
        <w:t>th</w:t>
      </w:r>
      <w:r w:rsidR="0089786A" w:rsidRPr="00405F01">
        <w:rPr>
          <w:rFonts w:ascii="Century Gothic" w:hAnsi="Century Gothic"/>
          <w:color w:val="000000"/>
          <w:sz w:val="28"/>
          <w:szCs w:val="16"/>
        </w:rPr>
        <w:t xml:space="preserve"> &amp;</w:t>
      </w:r>
      <w:r w:rsidR="00207924" w:rsidRPr="00405F01">
        <w:rPr>
          <w:rFonts w:ascii="Century Gothic" w:hAnsi="Century Gothic"/>
          <w:color w:val="000000"/>
          <w:sz w:val="28"/>
          <w:szCs w:val="16"/>
        </w:rPr>
        <w:t xml:space="preserve"> </w:t>
      </w:r>
      <w:r w:rsidR="003B78C5" w:rsidRPr="00405F01">
        <w:rPr>
          <w:rFonts w:ascii="Century Gothic" w:hAnsi="Century Gothic"/>
          <w:color w:val="000000"/>
          <w:sz w:val="28"/>
          <w:szCs w:val="16"/>
        </w:rPr>
        <w:t xml:space="preserve">Friday </w:t>
      </w:r>
      <w:r w:rsidR="00207924" w:rsidRPr="00405F01">
        <w:rPr>
          <w:rFonts w:ascii="Century Gothic" w:hAnsi="Century Gothic"/>
          <w:color w:val="000000"/>
          <w:sz w:val="28"/>
          <w:szCs w:val="16"/>
        </w:rPr>
        <w:t>25</w:t>
      </w:r>
      <w:r w:rsidR="0089786A" w:rsidRPr="00405F01">
        <w:rPr>
          <w:rFonts w:ascii="Century Gothic" w:hAnsi="Century Gothic"/>
          <w:color w:val="000000"/>
          <w:sz w:val="28"/>
          <w:szCs w:val="16"/>
          <w:vertAlign w:val="superscript"/>
        </w:rPr>
        <w:t>th</w:t>
      </w:r>
      <w:r w:rsidR="0089786A" w:rsidRPr="00405F01">
        <w:rPr>
          <w:rFonts w:ascii="Century Gothic" w:hAnsi="Century Gothic"/>
          <w:color w:val="000000"/>
          <w:sz w:val="28"/>
          <w:szCs w:val="16"/>
        </w:rPr>
        <w:t xml:space="preserve"> </w:t>
      </w:r>
      <w:r w:rsidR="00E97121" w:rsidRPr="00405F01">
        <w:rPr>
          <w:rFonts w:ascii="Century Gothic" w:hAnsi="Century Gothic"/>
          <w:color w:val="000000"/>
          <w:sz w:val="28"/>
          <w:szCs w:val="16"/>
        </w:rPr>
        <w:t>September 2026</w:t>
      </w:r>
    </w:p>
    <w:p w:rsidR="009E7A70" w:rsidRPr="00405F01" w:rsidRDefault="009E7A70"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 xml:space="preserve">School Closes </w:t>
      </w:r>
      <w:r w:rsidR="007F203D" w:rsidRPr="00405F01">
        <w:rPr>
          <w:rFonts w:ascii="Century Gothic" w:hAnsi="Century Gothic"/>
          <w:color w:val="000000"/>
          <w:sz w:val="28"/>
          <w:szCs w:val="16"/>
        </w:rPr>
        <w:t>-</w:t>
      </w:r>
      <w:r w:rsidR="008F265C" w:rsidRPr="00405F01">
        <w:rPr>
          <w:rFonts w:ascii="Century Gothic" w:hAnsi="Century Gothic"/>
          <w:color w:val="000000"/>
          <w:sz w:val="28"/>
          <w:szCs w:val="16"/>
        </w:rPr>
        <w:t>16</w:t>
      </w:r>
      <w:r w:rsidR="008F265C" w:rsidRPr="00405F01">
        <w:rPr>
          <w:rFonts w:ascii="Century Gothic" w:hAnsi="Century Gothic"/>
          <w:color w:val="000000"/>
          <w:sz w:val="28"/>
          <w:szCs w:val="16"/>
          <w:vertAlign w:val="superscript"/>
        </w:rPr>
        <w:t>th</w:t>
      </w:r>
      <w:r w:rsidR="008F265C" w:rsidRPr="00405F01">
        <w:rPr>
          <w:rFonts w:ascii="Century Gothic" w:hAnsi="Century Gothic"/>
          <w:color w:val="000000"/>
          <w:sz w:val="28"/>
          <w:szCs w:val="16"/>
        </w:rPr>
        <w:t xml:space="preserve"> October</w:t>
      </w:r>
      <w:r w:rsidRPr="00405F01">
        <w:rPr>
          <w:rFonts w:ascii="Century Gothic" w:hAnsi="Century Gothic"/>
          <w:color w:val="000000"/>
          <w:sz w:val="28"/>
          <w:szCs w:val="16"/>
        </w:rPr>
        <w:t xml:space="preserve"> 2026</w:t>
      </w:r>
    </w:p>
    <w:p w:rsidR="00931826" w:rsidRPr="00405F01" w:rsidRDefault="009E7A70"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School Re-opens</w:t>
      </w:r>
      <w:r w:rsidR="00DB27BA" w:rsidRPr="00405F01">
        <w:rPr>
          <w:rFonts w:ascii="Century Gothic" w:hAnsi="Century Gothic"/>
          <w:color w:val="000000"/>
          <w:sz w:val="28"/>
          <w:szCs w:val="16"/>
        </w:rPr>
        <w:t xml:space="preserve"> </w:t>
      </w:r>
      <w:r w:rsidR="007F203D" w:rsidRPr="00405F01">
        <w:rPr>
          <w:rFonts w:ascii="Century Gothic" w:hAnsi="Century Gothic"/>
          <w:color w:val="000000"/>
          <w:sz w:val="28"/>
          <w:szCs w:val="16"/>
        </w:rPr>
        <w:t xml:space="preserve">- </w:t>
      </w:r>
      <w:r w:rsidR="00207924" w:rsidRPr="00405F01">
        <w:rPr>
          <w:rFonts w:ascii="Century Gothic" w:hAnsi="Century Gothic"/>
          <w:color w:val="000000"/>
          <w:sz w:val="28"/>
          <w:szCs w:val="16"/>
        </w:rPr>
        <w:t>2</w:t>
      </w:r>
      <w:r w:rsidR="008F265C" w:rsidRPr="00405F01">
        <w:rPr>
          <w:rFonts w:ascii="Century Gothic" w:hAnsi="Century Gothic"/>
          <w:color w:val="000000"/>
          <w:sz w:val="28"/>
          <w:szCs w:val="16"/>
          <w:vertAlign w:val="superscript"/>
        </w:rPr>
        <w:t>nd</w:t>
      </w:r>
      <w:r w:rsidR="008F265C" w:rsidRPr="00405F01">
        <w:rPr>
          <w:rFonts w:ascii="Century Gothic" w:hAnsi="Century Gothic"/>
          <w:color w:val="000000"/>
          <w:sz w:val="28"/>
          <w:szCs w:val="16"/>
        </w:rPr>
        <w:t xml:space="preserve">November </w:t>
      </w:r>
      <w:r w:rsidR="00DB27BA" w:rsidRPr="00405F01">
        <w:rPr>
          <w:rFonts w:ascii="Century Gothic" w:hAnsi="Century Gothic"/>
          <w:color w:val="000000"/>
          <w:sz w:val="28"/>
          <w:szCs w:val="16"/>
        </w:rPr>
        <w:t>2026</w:t>
      </w:r>
    </w:p>
    <w:p w:rsidR="00B66352" w:rsidRPr="00405F01" w:rsidRDefault="00B66352"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 xml:space="preserve">Parents Evening </w:t>
      </w:r>
      <w:r w:rsidR="007F203D" w:rsidRPr="00405F01">
        <w:rPr>
          <w:rFonts w:ascii="Century Gothic" w:hAnsi="Century Gothic"/>
          <w:color w:val="000000"/>
          <w:sz w:val="28"/>
          <w:szCs w:val="16"/>
        </w:rPr>
        <w:t>– 11</w:t>
      </w:r>
      <w:r w:rsidR="007F203D" w:rsidRPr="00405F01">
        <w:rPr>
          <w:rFonts w:ascii="Century Gothic" w:hAnsi="Century Gothic"/>
          <w:color w:val="000000"/>
          <w:sz w:val="28"/>
          <w:szCs w:val="16"/>
          <w:vertAlign w:val="superscript"/>
        </w:rPr>
        <w:t>th</w:t>
      </w:r>
      <w:r w:rsidR="007F203D" w:rsidRPr="00405F01">
        <w:rPr>
          <w:rFonts w:ascii="Century Gothic" w:hAnsi="Century Gothic"/>
          <w:color w:val="000000"/>
          <w:sz w:val="28"/>
          <w:szCs w:val="16"/>
        </w:rPr>
        <w:t xml:space="preserve"> November 2026</w:t>
      </w:r>
    </w:p>
    <w:p w:rsidR="00931826" w:rsidRPr="00405F01" w:rsidRDefault="007F203D"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 xml:space="preserve">Upper School - Parent </w:t>
      </w:r>
      <w:r w:rsidR="00931826" w:rsidRPr="00405F01">
        <w:rPr>
          <w:rFonts w:ascii="Century Gothic" w:hAnsi="Century Gothic"/>
          <w:color w:val="000000"/>
          <w:sz w:val="28"/>
          <w:szCs w:val="16"/>
        </w:rPr>
        <w:t>Christmas</w:t>
      </w:r>
      <w:r w:rsidRPr="00405F01">
        <w:rPr>
          <w:rFonts w:ascii="Century Gothic" w:hAnsi="Century Gothic"/>
          <w:color w:val="000000"/>
          <w:sz w:val="28"/>
          <w:szCs w:val="16"/>
        </w:rPr>
        <w:t xml:space="preserve"> Event – </w:t>
      </w:r>
      <w:r w:rsidR="00E51459" w:rsidRPr="00405F01">
        <w:rPr>
          <w:rFonts w:ascii="Century Gothic" w:hAnsi="Century Gothic"/>
          <w:color w:val="000000"/>
          <w:sz w:val="28"/>
          <w:szCs w:val="16"/>
        </w:rPr>
        <w:t>8</w:t>
      </w:r>
      <w:r w:rsidRPr="00405F01">
        <w:rPr>
          <w:rFonts w:ascii="Century Gothic" w:hAnsi="Century Gothic"/>
          <w:color w:val="000000"/>
          <w:sz w:val="28"/>
          <w:szCs w:val="16"/>
          <w:vertAlign w:val="superscript"/>
        </w:rPr>
        <w:t>th</w:t>
      </w:r>
      <w:r w:rsidRPr="00405F01">
        <w:rPr>
          <w:rFonts w:ascii="Century Gothic" w:hAnsi="Century Gothic"/>
          <w:color w:val="000000"/>
          <w:sz w:val="28"/>
          <w:szCs w:val="16"/>
        </w:rPr>
        <w:t xml:space="preserve"> December </w:t>
      </w:r>
    </w:p>
    <w:p w:rsidR="007F203D" w:rsidRPr="00405F01" w:rsidRDefault="007F203D"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Lower School - Parent Christmas Event –</w:t>
      </w:r>
      <w:r w:rsidR="00E51459" w:rsidRPr="00405F01">
        <w:rPr>
          <w:rFonts w:ascii="Century Gothic" w:hAnsi="Century Gothic"/>
          <w:color w:val="000000"/>
          <w:sz w:val="28"/>
          <w:szCs w:val="16"/>
        </w:rPr>
        <w:t xml:space="preserve"> 9</w:t>
      </w:r>
      <w:r w:rsidRPr="00405F01">
        <w:rPr>
          <w:rFonts w:ascii="Century Gothic" w:hAnsi="Century Gothic"/>
          <w:color w:val="000000"/>
          <w:sz w:val="28"/>
          <w:szCs w:val="16"/>
          <w:vertAlign w:val="superscript"/>
        </w:rPr>
        <w:t>th</w:t>
      </w:r>
      <w:r w:rsidRPr="00405F01">
        <w:rPr>
          <w:rFonts w:ascii="Century Gothic" w:hAnsi="Century Gothic"/>
          <w:color w:val="000000"/>
          <w:sz w:val="28"/>
          <w:szCs w:val="16"/>
        </w:rPr>
        <w:t xml:space="preserve"> December </w:t>
      </w:r>
    </w:p>
    <w:p w:rsidR="007F203D" w:rsidRPr="00405F01" w:rsidRDefault="00B66352"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Christmas Dinner &amp; Jumper Day</w:t>
      </w:r>
      <w:r w:rsidR="007F203D" w:rsidRPr="00405F01">
        <w:rPr>
          <w:rFonts w:ascii="Century Gothic" w:hAnsi="Century Gothic"/>
          <w:color w:val="000000"/>
          <w:sz w:val="28"/>
          <w:szCs w:val="16"/>
        </w:rPr>
        <w:t xml:space="preserve"> – </w:t>
      </w:r>
      <w:r w:rsidR="00E51459" w:rsidRPr="00405F01">
        <w:rPr>
          <w:rFonts w:ascii="Century Gothic" w:hAnsi="Century Gothic"/>
          <w:color w:val="000000"/>
          <w:sz w:val="28"/>
          <w:szCs w:val="16"/>
        </w:rPr>
        <w:t>16</w:t>
      </w:r>
      <w:r w:rsidR="00E51459" w:rsidRPr="00405F01">
        <w:rPr>
          <w:rFonts w:ascii="Century Gothic" w:hAnsi="Century Gothic"/>
          <w:color w:val="000000"/>
          <w:sz w:val="28"/>
          <w:szCs w:val="16"/>
          <w:vertAlign w:val="superscript"/>
        </w:rPr>
        <w:t>th</w:t>
      </w:r>
      <w:r w:rsidR="00E51459" w:rsidRPr="00405F01">
        <w:rPr>
          <w:rFonts w:ascii="Century Gothic" w:hAnsi="Century Gothic"/>
          <w:color w:val="000000"/>
          <w:sz w:val="28"/>
          <w:szCs w:val="16"/>
        </w:rPr>
        <w:t xml:space="preserve"> December </w:t>
      </w:r>
    </w:p>
    <w:p w:rsidR="00207924" w:rsidRPr="00405F01" w:rsidRDefault="00207924"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School Closes 18</w:t>
      </w:r>
      <w:r w:rsidRPr="00405F01">
        <w:rPr>
          <w:rFonts w:ascii="Century Gothic" w:hAnsi="Century Gothic"/>
          <w:color w:val="000000"/>
          <w:sz w:val="28"/>
          <w:szCs w:val="16"/>
          <w:vertAlign w:val="superscript"/>
        </w:rPr>
        <w:t>th</w:t>
      </w:r>
      <w:r w:rsidRPr="00405F01">
        <w:rPr>
          <w:rFonts w:ascii="Century Gothic" w:hAnsi="Century Gothic"/>
          <w:color w:val="000000"/>
          <w:sz w:val="28"/>
          <w:szCs w:val="16"/>
        </w:rPr>
        <w:t xml:space="preserve"> December 2026</w:t>
      </w:r>
      <w:r w:rsidR="007F203D" w:rsidRPr="00405F01">
        <w:rPr>
          <w:rFonts w:ascii="Century Gothic" w:hAnsi="Century Gothic"/>
          <w:color w:val="000000"/>
          <w:sz w:val="28"/>
          <w:szCs w:val="16"/>
        </w:rPr>
        <w:t xml:space="preserve"> </w:t>
      </w:r>
    </w:p>
    <w:p w:rsidR="0063528B" w:rsidRPr="00405F01" w:rsidRDefault="0063528B" w:rsidP="00405F01">
      <w:pPr>
        <w:pStyle w:val="ListParagraph"/>
        <w:numPr>
          <w:ilvl w:val="0"/>
          <w:numId w:val="2"/>
        </w:numPr>
        <w:spacing w:line="360" w:lineRule="auto"/>
        <w:rPr>
          <w:rFonts w:ascii="Century Gothic" w:hAnsi="Century Gothic"/>
          <w:color w:val="000000"/>
          <w:sz w:val="28"/>
          <w:szCs w:val="16"/>
        </w:rPr>
      </w:pPr>
      <w:r w:rsidRPr="00405F01">
        <w:rPr>
          <w:rFonts w:ascii="Century Gothic" w:hAnsi="Century Gothic"/>
          <w:color w:val="000000"/>
          <w:sz w:val="28"/>
          <w:szCs w:val="16"/>
        </w:rPr>
        <w:t>School Re-opens 4</w:t>
      </w:r>
      <w:r w:rsidRPr="00405F01">
        <w:rPr>
          <w:rFonts w:ascii="Century Gothic" w:hAnsi="Century Gothic"/>
          <w:color w:val="000000"/>
          <w:sz w:val="28"/>
          <w:szCs w:val="16"/>
          <w:vertAlign w:val="superscript"/>
        </w:rPr>
        <w:t>th</w:t>
      </w:r>
      <w:r w:rsidRPr="00405F01">
        <w:rPr>
          <w:rFonts w:ascii="Century Gothic" w:hAnsi="Century Gothic"/>
          <w:color w:val="000000"/>
          <w:sz w:val="28"/>
          <w:szCs w:val="16"/>
        </w:rPr>
        <w:t xml:space="preserve"> January 2027</w:t>
      </w:r>
      <w:r w:rsidR="007F203D" w:rsidRPr="00405F01">
        <w:rPr>
          <w:rFonts w:ascii="Century Gothic" w:hAnsi="Century Gothic"/>
          <w:color w:val="000000"/>
          <w:sz w:val="28"/>
          <w:szCs w:val="16"/>
        </w:rPr>
        <w:t xml:space="preserve"> </w:t>
      </w:r>
    </w:p>
    <w:p w:rsidR="00207924" w:rsidRPr="00405F01" w:rsidRDefault="00207924" w:rsidP="0063528B">
      <w:pPr>
        <w:pStyle w:val="ListParagraph"/>
        <w:rPr>
          <w:rFonts w:ascii="Century Gothic" w:hAnsi="Century Gothic"/>
          <w:color w:val="000000"/>
          <w:sz w:val="28"/>
          <w:szCs w:val="16"/>
        </w:rPr>
      </w:pPr>
    </w:p>
    <w:p w:rsidR="009B2317" w:rsidRPr="00405F01" w:rsidRDefault="009B2317" w:rsidP="00954C1F">
      <w:pPr>
        <w:spacing w:after="0"/>
        <w:rPr>
          <w:rFonts w:ascii="Century Gothic" w:hAnsi="Century Gothic"/>
          <w:sz w:val="28"/>
          <w:szCs w:val="16"/>
        </w:rPr>
      </w:pPr>
      <w:r w:rsidRPr="00405F01">
        <w:rPr>
          <w:rFonts w:ascii="Century Gothic" w:hAnsi="Century Gothic"/>
          <w:sz w:val="28"/>
          <w:szCs w:val="16"/>
        </w:rPr>
        <w:t xml:space="preserve">As always thank you for your </w:t>
      </w:r>
      <w:r w:rsidR="00837C6F" w:rsidRPr="00405F01">
        <w:rPr>
          <w:rFonts w:ascii="Century Gothic" w:hAnsi="Century Gothic"/>
          <w:sz w:val="28"/>
          <w:szCs w:val="16"/>
        </w:rPr>
        <w:t>s</w:t>
      </w:r>
      <w:r w:rsidRPr="00405F01">
        <w:rPr>
          <w:rFonts w:ascii="Century Gothic" w:hAnsi="Century Gothic"/>
          <w:sz w:val="28"/>
          <w:szCs w:val="16"/>
        </w:rPr>
        <w:t>upport</w:t>
      </w:r>
      <w:r w:rsidR="00954C1F" w:rsidRPr="00405F01">
        <w:rPr>
          <w:rFonts w:ascii="Century Gothic" w:hAnsi="Century Gothic"/>
          <w:sz w:val="28"/>
          <w:szCs w:val="16"/>
        </w:rPr>
        <w:t>.</w:t>
      </w:r>
    </w:p>
    <w:p w:rsidR="009B2317" w:rsidRPr="00405F01" w:rsidRDefault="003B78C5" w:rsidP="00954C1F">
      <w:pPr>
        <w:spacing w:after="0"/>
        <w:rPr>
          <w:rFonts w:ascii="Century Gothic" w:hAnsi="Century Gothic"/>
          <w:sz w:val="28"/>
          <w:szCs w:val="16"/>
        </w:rPr>
      </w:pPr>
      <w:r w:rsidRPr="00405F01">
        <w:rPr>
          <w:rFonts w:ascii="Century Gothic" w:hAnsi="Century Gothic"/>
          <w:sz w:val="28"/>
          <w:szCs w:val="16"/>
        </w:rPr>
        <w:t>L</w:t>
      </w:r>
      <w:r w:rsidR="0080207D">
        <w:rPr>
          <w:rFonts w:ascii="Century Gothic" w:hAnsi="Century Gothic"/>
          <w:sz w:val="28"/>
          <w:szCs w:val="16"/>
        </w:rPr>
        <w:t>orraine</w:t>
      </w:r>
      <w:r w:rsidRPr="00405F01">
        <w:rPr>
          <w:rFonts w:ascii="Century Gothic" w:hAnsi="Century Gothic"/>
          <w:sz w:val="28"/>
          <w:szCs w:val="16"/>
        </w:rPr>
        <w:t xml:space="preserve"> – Class Teacher</w:t>
      </w:r>
      <w:r w:rsidR="00207924" w:rsidRPr="00405F01">
        <w:rPr>
          <w:rFonts w:ascii="Century Gothic" w:hAnsi="Century Gothic"/>
          <w:sz w:val="28"/>
          <w:szCs w:val="16"/>
        </w:rPr>
        <w:t xml:space="preserve"> </w:t>
      </w:r>
    </w:p>
    <w:sectPr w:rsidR="009B2317" w:rsidRPr="00405F01" w:rsidSect="00445F03">
      <w:pgSz w:w="11906" w:h="16838"/>
      <w:pgMar w:top="1440" w:right="1440" w:bottom="1440" w:left="1440" w:header="708" w:footer="708" w:gutter="0"/>
      <w:pgBorders w:offsetFrom="page">
        <w:top w:val="handmade1" w:sz="31" w:space="24" w:color="F79646" w:themeColor="accent6"/>
        <w:left w:val="handmade1" w:sz="31" w:space="24" w:color="F79646" w:themeColor="accent6"/>
        <w:bottom w:val="handmade1" w:sz="31" w:space="24" w:color="F79646" w:themeColor="accent6"/>
        <w:right w:val="handmade1" w:sz="31" w:space="24" w:color="F79646"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3D7A" w:rsidRDefault="00CE3D7A" w:rsidP="00C044CE">
      <w:pPr>
        <w:spacing w:after="0" w:line="240" w:lineRule="auto"/>
      </w:pPr>
      <w:r>
        <w:separator/>
      </w:r>
    </w:p>
  </w:endnote>
  <w:endnote w:type="continuationSeparator" w:id="0">
    <w:p w:rsidR="00CE3D7A" w:rsidRDefault="00CE3D7A" w:rsidP="00C044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Showcard Gothic">
    <w:panose1 w:val="04020904020102020604"/>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3D7A" w:rsidRDefault="00CE3D7A" w:rsidP="00C044CE">
      <w:pPr>
        <w:spacing w:after="0" w:line="240" w:lineRule="auto"/>
      </w:pPr>
      <w:r>
        <w:separator/>
      </w:r>
    </w:p>
  </w:footnote>
  <w:footnote w:type="continuationSeparator" w:id="0">
    <w:p w:rsidR="00CE3D7A" w:rsidRDefault="00CE3D7A" w:rsidP="00C044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4678D7"/>
    <w:multiLevelType w:val="hybridMultilevel"/>
    <w:tmpl w:val="BAE0B1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F4538F4"/>
    <w:multiLevelType w:val="hybridMultilevel"/>
    <w:tmpl w:val="496C0A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9520C89"/>
    <w:multiLevelType w:val="hybridMultilevel"/>
    <w:tmpl w:val="206E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163087"/>
    <w:multiLevelType w:val="hybridMultilevel"/>
    <w:tmpl w:val="CA9C6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17"/>
    <w:rsid w:val="000A2CD2"/>
    <w:rsid w:val="000D1EEE"/>
    <w:rsid w:val="000E0A28"/>
    <w:rsid w:val="000F7264"/>
    <w:rsid w:val="00102EB4"/>
    <w:rsid w:val="00130DB2"/>
    <w:rsid w:val="0015494B"/>
    <w:rsid w:val="00162039"/>
    <w:rsid w:val="0017137B"/>
    <w:rsid w:val="0017534D"/>
    <w:rsid w:val="001A6A32"/>
    <w:rsid w:val="001E6354"/>
    <w:rsid w:val="001F2AEE"/>
    <w:rsid w:val="001F7612"/>
    <w:rsid w:val="002057F9"/>
    <w:rsid w:val="00207924"/>
    <w:rsid w:val="00242747"/>
    <w:rsid w:val="002829A3"/>
    <w:rsid w:val="00307E65"/>
    <w:rsid w:val="003960BE"/>
    <w:rsid w:val="003B78C5"/>
    <w:rsid w:val="00405F01"/>
    <w:rsid w:val="004255A3"/>
    <w:rsid w:val="00445F03"/>
    <w:rsid w:val="0045071B"/>
    <w:rsid w:val="004B586D"/>
    <w:rsid w:val="004C660C"/>
    <w:rsid w:val="00557F51"/>
    <w:rsid w:val="00563AB7"/>
    <w:rsid w:val="00585018"/>
    <w:rsid w:val="0062024E"/>
    <w:rsid w:val="0063528B"/>
    <w:rsid w:val="00705820"/>
    <w:rsid w:val="00723633"/>
    <w:rsid w:val="007F203D"/>
    <w:rsid w:val="0080207D"/>
    <w:rsid w:val="00822097"/>
    <w:rsid w:val="00837C6F"/>
    <w:rsid w:val="0085632A"/>
    <w:rsid w:val="0089786A"/>
    <w:rsid w:val="008F265C"/>
    <w:rsid w:val="00917B53"/>
    <w:rsid w:val="00931826"/>
    <w:rsid w:val="00935C71"/>
    <w:rsid w:val="00954C1F"/>
    <w:rsid w:val="009945C5"/>
    <w:rsid w:val="009B2317"/>
    <w:rsid w:val="009B354B"/>
    <w:rsid w:val="009C64FF"/>
    <w:rsid w:val="009E24EE"/>
    <w:rsid w:val="009E7A70"/>
    <w:rsid w:val="00B66352"/>
    <w:rsid w:val="00B7296C"/>
    <w:rsid w:val="00BF3D9C"/>
    <w:rsid w:val="00C044CE"/>
    <w:rsid w:val="00CE3D7A"/>
    <w:rsid w:val="00D427D2"/>
    <w:rsid w:val="00DB27BA"/>
    <w:rsid w:val="00DF733A"/>
    <w:rsid w:val="00E51459"/>
    <w:rsid w:val="00E97121"/>
    <w:rsid w:val="00EC014C"/>
    <w:rsid w:val="00ED4F6D"/>
    <w:rsid w:val="00F67C9F"/>
    <w:rsid w:val="00F87E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DC0AA0"/>
  <w15:docId w15:val="{BC2231D7-10A9-4107-97B3-5AA46C0B2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2317"/>
  </w:style>
  <w:style w:type="paragraph" w:styleId="Heading1">
    <w:name w:val="heading 1"/>
    <w:basedOn w:val="Normal"/>
    <w:next w:val="Normal"/>
    <w:link w:val="Heading1Char"/>
    <w:uiPriority w:val="9"/>
    <w:qFormat/>
    <w:rsid w:val="009C64FF"/>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C64FF"/>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2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044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4CE"/>
  </w:style>
  <w:style w:type="paragraph" w:styleId="Footer">
    <w:name w:val="footer"/>
    <w:basedOn w:val="Normal"/>
    <w:link w:val="FooterChar"/>
    <w:uiPriority w:val="99"/>
    <w:unhideWhenUsed/>
    <w:rsid w:val="00C044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4CE"/>
  </w:style>
  <w:style w:type="paragraph" w:styleId="ListParagraph">
    <w:name w:val="List Paragraph"/>
    <w:basedOn w:val="Normal"/>
    <w:uiPriority w:val="34"/>
    <w:qFormat/>
    <w:rsid w:val="004255A3"/>
    <w:pPr>
      <w:ind w:left="720"/>
      <w:contextualSpacing/>
    </w:pPr>
  </w:style>
  <w:style w:type="paragraph" w:styleId="NormalWeb">
    <w:name w:val="Normal (Web)"/>
    <w:basedOn w:val="Normal"/>
    <w:uiPriority w:val="99"/>
    <w:unhideWhenUsed/>
    <w:rsid w:val="001753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7534D"/>
    <w:rPr>
      <w:b/>
      <w:bCs/>
    </w:rPr>
  </w:style>
  <w:style w:type="character" w:customStyle="1" w:styleId="Heading1Char">
    <w:name w:val="Heading 1 Char"/>
    <w:basedOn w:val="DefaultParagraphFont"/>
    <w:link w:val="Heading1"/>
    <w:uiPriority w:val="9"/>
    <w:rsid w:val="009C64F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9C64FF"/>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9C64FF"/>
    <w:rPr>
      <w:color w:val="0000FF" w:themeColor="hyperlink"/>
      <w:u w:val="single"/>
    </w:rPr>
  </w:style>
  <w:style w:type="character" w:customStyle="1" w:styleId="a-size-large">
    <w:name w:val="a-size-large"/>
    <w:basedOn w:val="DefaultParagraphFont"/>
    <w:rsid w:val="009C64FF"/>
  </w:style>
  <w:style w:type="paragraph" w:customStyle="1" w:styleId="isselectedend">
    <w:name w:val="isselectedend"/>
    <w:basedOn w:val="Normal"/>
    <w:rsid w:val="00954C1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954C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4401">
      <w:bodyDiv w:val="1"/>
      <w:marLeft w:val="0"/>
      <w:marRight w:val="0"/>
      <w:marTop w:val="0"/>
      <w:marBottom w:val="0"/>
      <w:divBdr>
        <w:top w:val="none" w:sz="0" w:space="0" w:color="auto"/>
        <w:left w:val="none" w:sz="0" w:space="0" w:color="auto"/>
        <w:bottom w:val="none" w:sz="0" w:space="0" w:color="auto"/>
        <w:right w:val="none" w:sz="0" w:space="0" w:color="auto"/>
      </w:divBdr>
    </w:div>
    <w:div w:id="128086536">
      <w:bodyDiv w:val="1"/>
      <w:marLeft w:val="0"/>
      <w:marRight w:val="0"/>
      <w:marTop w:val="0"/>
      <w:marBottom w:val="0"/>
      <w:divBdr>
        <w:top w:val="none" w:sz="0" w:space="0" w:color="auto"/>
        <w:left w:val="none" w:sz="0" w:space="0" w:color="auto"/>
        <w:bottom w:val="none" w:sz="0" w:space="0" w:color="auto"/>
        <w:right w:val="none" w:sz="0" w:space="0" w:color="auto"/>
      </w:divBdr>
    </w:div>
    <w:div w:id="249122940">
      <w:bodyDiv w:val="1"/>
      <w:marLeft w:val="0"/>
      <w:marRight w:val="0"/>
      <w:marTop w:val="0"/>
      <w:marBottom w:val="0"/>
      <w:divBdr>
        <w:top w:val="none" w:sz="0" w:space="0" w:color="auto"/>
        <w:left w:val="none" w:sz="0" w:space="0" w:color="auto"/>
        <w:bottom w:val="none" w:sz="0" w:space="0" w:color="auto"/>
        <w:right w:val="none" w:sz="0" w:space="0" w:color="auto"/>
      </w:divBdr>
    </w:div>
    <w:div w:id="1590651793">
      <w:bodyDiv w:val="1"/>
      <w:marLeft w:val="0"/>
      <w:marRight w:val="0"/>
      <w:marTop w:val="0"/>
      <w:marBottom w:val="0"/>
      <w:divBdr>
        <w:top w:val="none" w:sz="0" w:space="0" w:color="auto"/>
        <w:left w:val="none" w:sz="0" w:space="0" w:color="auto"/>
        <w:bottom w:val="none" w:sz="0" w:space="0" w:color="auto"/>
        <w:right w:val="none" w:sz="0" w:space="0" w:color="auto"/>
      </w:divBdr>
    </w:div>
    <w:div w:id="2086412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C5E69-B46D-4771-A578-1688D3507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dc:creator>
  <cp:lastModifiedBy>Lorraine Croft (Coppice)</cp:lastModifiedBy>
  <cp:revision>3</cp:revision>
  <dcterms:created xsi:type="dcterms:W3CDTF">2026-09-17T07:07:00Z</dcterms:created>
  <dcterms:modified xsi:type="dcterms:W3CDTF">2026-09-17T12:12:00Z</dcterms:modified>
</cp:coreProperties>
</file>