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D6"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bookmarkStart w:id="0" w:name="_GoBack"/>
      <w:bookmarkEnd w:id="0"/>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5"/>
        <w:gridCol w:w="534"/>
        <w:gridCol w:w="1928"/>
        <w:gridCol w:w="112"/>
        <w:gridCol w:w="2245"/>
        <w:gridCol w:w="2226"/>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Default="009333EF" w:rsidP="00AF6779">
            <w:pPr>
              <w:jc w:val="center"/>
              <w:rPr>
                <w:b/>
                <w:i/>
                <w:color w:val="178D11"/>
                <w:sz w:val="28"/>
              </w:rPr>
            </w:pPr>
            <w:r>
              <w:rPr>
                <w:b/>
                <w:i/>
                <w:color w:val="178D11"/>
                <w:sz w:val="28"/>
              </w:rPr>
              <w:t>Geography</w:t>
            </w:r>
          </w:p>
          <w:p w:rsidR="00851468" w:rsidRPr="009333EF" w:rsidRDefault="00851468" w:rsidP="00AF6779">
            <w:pPr>
              <w:jc w:val="center"/>
              <w:rPr>
                <w:b/>
                <w:i/>
                <w:color w:val="178D11"/>
                <w:sz w:val="28"/>
              </w:rPr>
            </w:pPr>
            <w:r>
              <w:rPr>
                <w:b/>
                <w:i/>
                <w:color w:val="178D11"/>
                <w:sz w:val="28"/>
              </w:rPr>
              <w:t>Weather</w:t>
            </w:r>
          </w:p>
        </w:tc>
        <w:tc>
          <w:tcPr>
            <w:tcW w:w="2330" w:type="dxa"/>
            <w:tcBorders>
              <w:top w:val="single" w:sz="18" w:space="0" w:color="auto"/>
              <w:right w:val="single" w:sz="18" w:space="0" w:color="auto"/>
            </w:tcBorders>
          </w:tcPr>
          <w:p w:rsidR="00ED4F6D" w:rsidRDefault="002C006D" w:rsidP="00AF6779">
            <w:pPr>
              <w:jc w:val="center"/>
              <w:rPr>
                <w:b/>
                <w:i/>
                <w:color w:val="178D11"/>
                <w:sz w:val="28"/>
              </w:rPr>
            </w:pPr>
            <w:r>
              <w:rPr>
                <w:b/>
                <w:i/>
                <w:color w:val="178D11"/>
                <w:sz w:val="28"/>
              </w:rPr>
              <w:t>Art</w:t>
            </w:r>
          </w:p>
          <w:p w:rsidR="00851468" w:rsidRPr="009333EF" w:rsidRDefault="00851468" w:rsidP="00AF6779">
            <w:pPr>
              <w:jc w:val="center"/>
              <w:rPr>
                <w:b/>
                <w:i/>
                <w:color w:val="178D11"/>
                <w:sz w:val="28"/>
              </w:rPr>
            </w:pPr>
            <w:r>
              <w:rPr>
                <w:b/>
                <w:i/>
                <w:color w:val="178D11"/>
                <w:sz w:val="28"/>
              </w:rPr>
              <w:t xml:space="preserve">3d art </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9333EF">
            <w:pPr>
              <w:rPr>
                <w:rFonts w:ascii="Century Gothic" w:hAnsi="Century Gothic"/>
                <w:sz w:val="20"/>
              </w:rPr>
            </w:pPr>
          </w:p>
          <w:p w:rsidR="009B2317" w:rsidRPr="00F75FF0" w:rsidRDefault="00A03C84" w:rsidP="00A03C84">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C273D6" w:rsidRDefault="00851468" w:rsidP="00AF6779">
            <w:pPr>
              <w:rPr>
                <w:rFonts w:ascii="Century Gothic" w:hAnsi="Century Gothic"/>
                <w:i/>
                <w:sz w:val="20"/>
                <w:szCs w:val="20"/>
              </w:rPr>
            </w:pPr>
            <w:r>
              <w:rPr>
                <w:rFonts w:ascii="Century Gothic" w:hAnsi="Century Gothic"/>
                <w:i/>
                <w:sz w:val="20"/>
                <w:szCs w:val="20"/>
              </w:rPr>
              <w:t>Our focus is growing things and our class book</w:t>
            </w:r>
            <w:r w:rsidR="00C273D6">
              <w:rPr>
                <w:rFonts w:ascii="Century Gothic" w:hAnsi="Century Gothic"/>
                <w:i/>
                <w:sz w:val="20"/>
                <w:szCs w:val="20"/>
              </w:rPr>
              <w:t xml:space="preserve">s are Jack and the beanstalk and </w:t>
            </w:r>
            <w:proofErr w:type="spellStart"/>
            <w:r w:rsidR="00C273D6">
              <w:rPr>
                <w:rFonts w:ascii="Century Gothic" w:hAnsi="Century Gothic"/>
                <w:i/>
                <w:sz w:val="20"/>
                <w:szCs w:val="20"/>
              </w:rPr>
              <w:t>Supertato</w:t>
            </w:r>
            <w:proofErr w:type="spellEnd"/>
            <w:r w:rsidR="00C273D6">
              <w:rPr>
                <w:rFonts w:ascii="Century Gothic" w:hAnsi="Century Gothic"/>
                <w:i/>
                <w:sz w:val="20"/>
                <w:szCs w:val="20"/>
              </w:rPr>
              <w:t xml:space="preserve">. </w:t>
            </w:r>
          </w:p>
          <w:p w:rsidR="00585018" w:rsidRDefault="00C273D6" w:rsidP="00AF6779">
            <w:pPr>
              <w:rPr>
                <w:rFonts w:ascii="Century Gothic" w:hAnsi="Century Gothic"/>
                <w:i/>
                <w:sz w:val="20"/>
                <w:szCs w:val="20"/>
              </w:rPr>
            </w:pPr>
            <w:r>
              <w:rPr>
                <w:rFonts w:ascii="Century Gothic" w:hAnsi="Century Gothic"/>
                <w:i/>
                <w:sz w:val="20"/>
                <w:szCs w:val="20"/>
              </w:rPr>
              <w:t xml:space="preserve">We will be looking at how food and plants are grown and how to stay safe in different types of weather. </w:t>
            </w:r>
          </w:p>
          <w:p w:rsidR="00C273D6" w:rsidRDefault="00C273D6" w:rsidP="00AF6779">
            <w:pPr>
              <w:rPr>
                <w:rFonts w:ascii="Century Gothic" w:hAnsi="Century Gothic"/>
                <w:i/>
                <w:sz w:val="20"/>
                <w:szCs w:val="20"/>
              </w:rPr>
            </w:pPr>
            <w:r>
              <w:rPr>
                <w:rFonts w:ascii="Century Gothic" w:hAnsi="Century Gothic"/>
                <w:i/>
                <w:sz w:val="20"/>
                <w:szCs w:val="20"/>
              </w:rPr>
              <w:t>We will also be looking at how to care for our environment.</w:t>
            </w:r>
          </w:p>
          <w:p w:rsidR="00C273D6" w:rsidRDefault="00C273D6" w:rsidP="00AF6779">
            <w:pPr>
              <w:rPr>
                <w:rFonts w:ascii="Century Gothic" w:hAnsi="Century Gothic"/>
                <w:i/>
                <w:sz w:val="20"/>
                <w:szCs w:val="20"/>
              </w:rPr>
            </w:pPr>
            <w:r>
              <w:rPr>
                <w:rFonts w:ascii="Century Gothic" w:hAnsi="Century Gothic"/>
                <w:i/>
                <w:sz w:val="20"/>
                <w:szCs w:val="20"/>
              </w:rPr>
              <w:t>We will be working on our EHCP targets which include turn-taking and sharing resources with peers as well as focusing on communicating our wants and needs, and increasing our communication and social skills.</w:t>
            </w:r>
          </w:p>
          <w:p w:rsidR="00C273D6" w:rsidRPr="00F75FF0" w:rsidRDefault="00C273D6" w:rsidP="00AF6779">
            <w:pPr>
              <w:rPr>
                <w:rFonts w:ascii="Century Gothic" w:hAnsi="Century Gothic"/>
                <w:i/>
                <w:sz w:val="20"/>
                <w:szCs w:val="20"/>
              </w:rPr>
            </w:pPr>
            <w:r>
              <w:rPr>
                <w:rFonts w:ascii="Century Gothic" w:hAnsi="Century Gothic"/>
                <w:i/>
                <w:sz w:val="20"/>
                <w:szCs w:val="20"/>
              </w:rPr>
              <w:t>We will be exploring sensory trays and having visits into the community to experience different environments and look at the nature in the community.</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Pr="00F75FF0" w:rsidRDefault="00851468" w:rsidP="00A03C84">
            <w:pPr>
              <w:rPr>
                <w:rFonts w:ascii="Century Gothic" w:hAnsi="Century Gothic"/>
                <w:i/>
                <w:sz w:val="20"/>
                <w:szCs w:val="20"/>
              </w:rPr>
            </w:pPr>
            <w:r>
              <w:rPr>
                <w:rFonts w:ascii="Century Gothic" w:hAnsi="Century Gothic"/>
                <w:i/>
                <w:sz w:val="20"/>
                <w:szCs w:val="20"/>
              </w:rPr>
              <w:t>Our project will be planting and growing</w:t>
            </w:r>
            <w:r w:rsidR="00C273D6">
              <w:rPr>
                <w:rFonts w:ascii="Century Gothic" w:hAnsi="Century Gothic"/>
                <w:i/>
                <w:sz w:val="20"/>
                <w:szCs w:val="20"/>
              </w:rPr>
              <w:t xml:space="preserve"> and looking at how plants develop and what they need to grow.</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A03C84" w:rsidRPr="00F75FF0" w:rsidRDefault="00851468" w:rsidP="00A03C84">
            <w:pPr>
              <w:rPr>
                <w:rFonts w:ascii="Century Gothic" w:hAnsi="Century Gothic"/>
                <w:i/>
                <w:sz w:val="20"/>
                <w:szCs w:val="20"/>
              </w:rPr>
            </w:pPr>
            <w:r>
              <w:rPr>
                <w:rFonts w:ascii="Century Gothic" w:hAnsi="Century Gothic"/>
                <w:i/>
                <w:sz w:val="20"/>
                <w:szCs w:val="20"/>
              </w:rPr>
              <w:t>This term we will be consolidating chopping, mixing and pouring skills.  In Summer 2, we will have a little picnic in our garden area where we will make snacks, buns and milkshakes using our skills.</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A03C84" w:rsidRDefault="00851468" w:rsidP="00A03C84">
            <w:pPr>
              <w:rPr>
                <w:rFonts w:ascii="Century Gothic" w:hAnsi="Century Gothic"/>
                <w:i/>
                <w:sz w:val="20"/>
                <w:szCs w:val="20"/>
              </w:rPr>
            </w:pPr>
            <w:r>
              <w:rPr>
                <w:rFonts w:ascii="Century Gothic" w:hAnsi="Century Gothic"/>
                <w:i/>
                <w:sz w:val="20"/>
                <w:szCs w:val="20"/>
              </w:rPr>
              <w:t>Jack and the Beanstalk</w:t>
            </w:r>
          </w:p>
          <w:p w:rsidR="00851468" w:rsidRPr="00F75FF0" w:rsidRDefault="00851468" w:rsidP="00A03C84">
            <w:pPr>
              <w:rPr>
                <w:rFonts w:ascii="Century Gothic" w:hAnsi="Century Gothic"/>
                <w:i/>
                <w:sz w:val="20"/>
                <w:szCs w:val="20"/>
              </w:rPr>
            </w:pPr>
            <w:proofErr w:type="spellStart"/>
            <w:r>
              <w:rPr>
                <w:rFonts w:ascii="Century Gothic" w:hAnsi="Century Gothic"/>
                <w:i/>
                <w:sz w:val="20"/>
                <w:szCs w:val="20"/>
              </w:rPr>
              <w:t>Supertato</w:t>
            </w:r>
            <w:proofErr w:type="spellEnd"/>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A03C84" w:rsidRDefault="00851468" w:rsidP="00A03C84">
            <w:pPr>
              <w:rPr>
                <w:rFonts w:ascii="Century Gothic" w:hAnsi="Century Gothic"/>
                <w:i/>
                <w:sz w:val="20"/>
                <w:szCs w:val="20"/>
              </w:rPr>
            </w:pPr>
            <w:r>
              <w:rPr>
                <w:rFonts w:ascii="Century Gothic" w:hAnsi="Century Gothic"/>
                <w:i/>
                <w:sz w:val="20"/>
                <w:szCs w:val="20"/>
              </w:rPr>
              <w:t>Coping</w:t>
            </w:r>
          </w:p>
          <w:p w:rsidR="00851468" w:rsidRPr="00F75FF0" w:rsidRDefault="00851468" w:rsidP="00A03C84">
            <w:pPr>
              <w:rPr>
                <w:rFonts w:ascii="Century Gothic" w:hAnsi="Century Gothic"/>
                <w:i/>
                <w:sz w:val="20"/>
                <w:szCs w:val="20"/>
              </w:rPr>
            </w:pPr>
            <w:r>
              <w:rPr>
                <w:rFonts w:ascii="Century Gothic" w:hAnsi="Century Gothic"/>
                <w:i/>
                <w:sz w:val="20"/>
                <w:szCs w:val="20"/>
              </w:rPr>
              <w:t>Positive Relationships</w:t>
            </w:r>
          </w:p>
        </w:tc>
      </w:tr>
    </w:tbl>
    <w:p w:rsidR="00C273D6" w:rsidRDefault="00C273D6" w:rsidP="00A03C84">
      <w:pPr>
        <w:rPr>
          <w:rFonts w:ascii="Century Gothic" w:hAnsi="Century Gothic"/>
          <w:b/>
          <w:color w:val="000000"/>
          <w:sz w:val="20"/>
          <w:szCs w:val="16"/>
        </w:rPr>
      </w:pPr>
    </w:p>
    <w:p w:rsidR="00A03C84" w:rsidRPr="00F75FF0" w:rsidRDefault="00A03C84" w:rsidP="00A03C84">
      <w:pPr>
        <w:rPr>
          <w:rFonts w:ascii="Century Gothic" w:hAnsi="Century Gothic"/>
          <w:b/>
          <w:color w:val="000000"/>
          <w:sz w:val="20"/>
          <w:szCs w:val="16"/>
        </w:rPr>
      </w:pPr>
      <w:r w:rsidRPr="00F75FF0">
        <w:rPr>
          <w:rFonts w:ascii="Century Gothic" w:hAnsi="Century Gothic"/>
          <w:b/>
          <w:color w:val="000000"/>
          <w:sz w:val="20"/>
          <w:szCs w:val="16"/>
        </w:rPr>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lastRenderedPageBreak/>
        <w:t>School Closed for Friday 18th and Monday 21st April for the Easter Bank Holiday.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9B2317" w:rsidRPr="00C273D6" w:rsidRDefault="00F75FF0" w:rsidP="00C273D6">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9B2317" w:rsidRPr="00585018" w:rsidRDefault="009B2317" w:rsidP="009B2317">
      <w:pPr>
        <w:rPr>
          <w:rFonts w:ascii="Century Gothic" w:hAnsi="Century Gothic"/>
          <w:sz w:val="20"/>
        </w:rPr>
      </w:pPr>
      <w:r w:rsidRPr="00585018">
        <w:rPr>
          <w:rFonts w:ascii="Century Gothic" w:hAnsi="Century Gothic"/>
          <w:sz w:val="20"/>
        </w:rPr>
        <w:t>As always thank you for your Support</w:t>
      </w:r>
    </w:p>
    <w:p w:rsidR="009B2317" w:rsidRPr="00585018" w:rsidRDefault="00C273D6" w:rsidP="009B2317">
      <w:pPr>
        <w:rPr>
          <w:rFonts w:ascii="Century Gothic" w:hAnsi="Century Gothic"/>
          <w:sz w:val="20"/>
        </w:rPr>
      </w:pPr>
      <w:r>
        <w:rPr>
          <w:rFonts w:ascii="Century Gothic" w:hAnsi="Century Gothic"/>
          <w:sz w:val="20"/>
        </w:rPr>
        <w:t>Kaye</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6A36FD"/>
    <w:rsid w:val="008056E0"/>
    <w:rsid w:val="00851468"/>
    <w:rsid w:val="00917B53"/>
    <w:rsid w:val="009333EF"/>
    <w:rsid w:val="009B2317"/>
    <w:rsid w:val="00A03C84"/>
    <w:rsid w:val="00C273D6"/>
    <w:rsid w:val="00CD2DBB"/>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58DA"/>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Khalian Deighton (Coppice)</cp:lastModifiedBy>
  <cp:revision>2</cp:revision>
  <cp:lastPrinted>2025-03-24T09:14:00Z</cp:lastPrinted>
  <dcterms:created xsi:type="dcterms:W3CDTF">2025-04-23T13:29:00Z</dcterms:created>
  <dcterms:modified xsi:type="dcterms:W3CDTF">2025-04-23T13:29:00Z</dcterms:modified>
</cp:coreProperties>
</file>